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974" w:rsidRPr="00FB4C29" w:rsidRDefault="001D7974" w:rsidP="00FB4C29">
      <w:pPr>
        <w:spacing w:after="0"/>
        <w:outlineLvl w:val="2"/>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Présentation Générale du Routeur Cisco</w:t>
      </w:r>
    </w:p>
    <w:bookmarkStart w:id="0" w:name="_Toc306385700"/>
    <w:p w:rsidR="001D7974" w:rsidRPr="00FB4C29" w:rsidRDefault="005F345F" w:rsidP="00FB4C29">
      <w:pPr>
        <w:shd w:val="clear" w:color="auto" w:fill="FFFFFF"/>
        <w:spacing w:after="0"/>
        <w:ind w:left="720" w:hanging="720"/>
        <w:outlineLvl w:val="0"/>
        <w:rPr>
          <w:rFonts w:ascii="Times New Roman" w:eastAsia="Times New Roman" w:hAnsi="Times New Roman" w:cs="Times New Roman"/>
          <w:b/>
          <w:bCs/>
          <w:kern w:val="36"/>
          <w:sz w:val="24"/>
          <w:szCs w:val="24"/>
          <w:lang w:eastAsia="fr-FR"/>
        </w:rPr>
      </w:pPr>
      <w:r w:rsidRPr="00FB4C29">
        <w:rPr>
          <w:rFonts w:ascii="Times New Roman" w:eastAsia="Times New Roman" w:hAnsi="Times New Roman" w:cs="Times New Roman"/>
          <w:b/>
          <w:bCs/>
          <w:kern w:val="36"/>
          <w:sz w:val="24"/>
          <w:szCs w:val="24"/>
          <w:lang w:eastAsia="fr-FR"/>
        </w:rPr>
        <w:fldChar w:fldCharType="begin"/>
      </w:r>
      <w:r w:rsidR="001D7974" w:rsidRPr="00FB4C29">
        <w:rPr>
          <w:rFonts w:ascii="Times New Roman" w:eastAsia="Times New Roman" w:hAnsi="Times New Roman" w:cs="Times New Roman"/>
          <w:b/>
          <w:bCs/>
          <w:kern w:val="36"/>
          <w:sz w:val="24"/>
          <w:szCs w:val="24"/>
          <w:lang w:eastAsia="fr-FR"/>
        </w:rPr>
        <w:instrText xml:space="preserve"> HYPERLINK "http://www.blogger.com/blogger.g?blogID=100136060852816297" </w:instrText>
      </w:r>
      <w:r w:rsidRPr="00FB4C29">
        <w:rPr>
          <w:rFonts w:ascii="Times New Roman" w:eastAsia="Times New Roman" w:hAnsi="Times New Roman" w:cs="Times New Roman"/>
          <w:b/>
          <w:bCs/>
          <w:kern w:val="36"/>
          <w:sz w:val="24"/>
          <w:szCs w:val="24"/>
          <w:lang w:eastAsia="fr-FR"/>
        </w:rPr>
        <w:fldChar w:fldCharType="separate"/>
      </w:r>
      <w:r w:rsidR="001D7974" w:rsidRPr="00FB4C29">
        <w:rPr>
          <w:rFonts w:ascii="Times New Roman" w:eastAsia="Times New Roman" w:hAnsi="Times New Roman" w:cs="Times New Roman"/>
          <w:b/>
          <w:bCs/>
          <w:kern w:val="36"/>
          <w:sz w:val="24"/>
          <w:szCs w:val="24"/>
          <w:lang w:eastAsia="fr-FR"/>
        </w:rPr>
        <w:t>1.</w:t>
      </w:r>
      <w:r w:rsidR="001D7974" w:rsidRPr="00FB4C29">
        <w:rPr>
          <w:rFonts w:ascii="Times New Roman" w:eastAsia="Times New Roman" w:hAnsi="Times New Roman" w:cs="Times New Roman"/>
          <w:kern w:val="36"/>
          <w:sz w:val="24"/>
          <w:szCs w:val="24"/>
          <w:lang w:eastAsia="fr-FR"/>
        </w:rPr>
        <w:t>          </w:t>
      </w:r>
      <w:r w:rsidR="001D7974" w:rsidRPr="00FB4C29">
        <w:rPr>
          <w:rFonts w:ascii="Times New Roman" w:eastAsia="Times New Roman" w:hAnsi="Times New Roman" w:cs="Times New Roman"/>
          <w:b/>
          <w:bCs/>
          <w:kern w:val="36"/>
          <w:sz w:val="24"/>
          <w:szCs w:val="24"/>
          <w:lang w:eastAsia="fr-FR"/>
        </w:rPr>
        <w:t>Architecture du routeur Cisco</w:t>
      </w:r>
      <w:r w:rsidRPr="00FB4C29">
        <w:rPr>
          <w:rFonts w:ascii="Times New Roman" w:eastAsia="Times New Roman" w:hAnsi="Times New Roman" w:cs="Times New Roman"/>
          <w:b/>
          <w:bCs/>
          <w:kern w:val="36"/>
          <w:sz w:val="24"/>
          <w:szCs w:val="24"/>
          <w:lang w:eastAsia="fr-FR"/>
        </w:rPr>
        <w:fldChar w:fldCharType="end"/>
      </w:r>
      <w:bookmarkEnd w:id="0"/>
    </w:p>
    <w:bookmarkStart w:id="1" w:name="_Toc306385701"/>
    <w:p w:rsidR="001D7974" w:rsidRPr="00FB4C29" w:rsidRDefault="005F345F" w:rsidP="00FB4C29">
      <w:pPr>
        <w:shd w:val="clear" w:color="auto" w:fill="FFFFFF"/>
        <w:spacing w:after="0"/>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fldChar w:fldCharType="begin"/>
      </w:r>
      <w:r w:rsidR="001D7974" w:rsidRPr="00FB4C29">
        <w:rPr>
          <w:rFonts w:ascii="Times New Roman" w:eastAsia="Times New Roman" w:hAnsi="Times New Roman" w:cs="Times New Roman"/>
          <w:b/>
          <w:bCs/>
          <w:sz w:val="24"/>
          <w:szCs w:val="24"/>
          <w:lang w:eastAsia="fr-FR"/>
        </w:rPr>
        <w:instrText xml:space="preserve"> HYPERLINK "http://www.blogger.com/blogger.g?blogID=100136060852816297" </w:instrText>
      </w:r>
      <w:r w:rsidRPr="00FB4C29">
        <w:rPr>
          <w:rFonts w:ascii="Times New Roman" w:eastAsia="Times New Roman" w:hAnsi="Times New Roman" w:cs="Times New Roman"/>
          <w:b/>
          <w:bCs/>
          <w:sz w:val="24"/>
          <w:szCs w:val="24"/>
          <w:lang w:eastAsia="fr-FR"/>
        </w:rPr>
        <w:fldChar w:fldCharType="separate"/>
      </w:r>
      <w:r w:rsidR="001D7974" w:rsidRPr="00FB4C29">
        <w:rPr>
          <w:rFonts w:ascii="Times New Roman" w:eastAsia="Times New Roman" w:hAnsi="Times New Roman" w:cs="Times New Roman"/>
          <w:b/>
          <w:bCs/>
          <w:sz w:val="24"/>
          <w:szCs w:val="24"/>
          <w:lang w:eastAsia="fr-FR"/>
        </w:rPr>
        <w:t>1.1</w:t>
      </w:r>
      <w:r w:rsidR="001D7974" w:rsidRPr="00FB4C29">
        <w:rPr>
          <w:rFonts w:ascii="Times New Roman" w:eastAsia="Times New Roman" w:hAnsi="Times New Roman" w:cs="Times New Roman"/>
          <w:sz w:val="24"/>
          <w:szCs w:val="24"/>
          <w:lang w:eastAsia="fr-FR"/>
        </w:rPr>
        <w:t>          </w:t>
      </w:r>
      <w:r w:rsidR="001D7974" w:rsidRPr="00FB4C29">
        <w:rPr>
          <w:rFonts w:ascii="Times New Roman" w:eastAsia="Times New Roman" w:hAnsi="Times New Roman" w:cs="Times New Roman"/>
          <w:b/>
          <w:bCs/>
          <w:sz w:val="24"/>
          <w:szCs w:val="24"/>
          <w:lang w:eastAsia="fr-FR"/>
        </w:rPr>
        <w:t>Introduction</w:t>
      </w:r>
      <w:r w:rsidRPr="00FB4C29">
        <w:rPr>
          <w:rFonts w:ascii="Times New Roman" w:eastAsia="Times New Roman" w:hAnsi="Times New Roman" w:cs="Times New Roman"/>
          <w:b/>
          <w:bCs/>
          <w:sz w:val="24"/>
          <w:szCs w:val="24"/>
          <w:lang w:eastAsia="fr-FR"/>
        </w:rPr>
        <w:fldChar w:fldCharType="end"/>
      </w:r>
      <w:bookmarkEnd w:id="1"/>
    </w:p>
    <w:p w:rsidR="001D7974" w:rsidRPr="00FB4C29" w:rsidRDefault="001D7974" w:rsidP="00FB4C29">
      <w:pPr>
        <w:shd w:val="clear" w:color="auto" w:fill="FFFFFF"/>
        <w:spacing w:after="120"/>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Un routeur est un type spécial d’ordinateur. Il possède les mêmes composants de base qu’un ordinateur de bureau standard. Il est doté d’un processeur (UC), de mémoire, d’un système de bus, ainsi que de diverses interfaces d’entrée/sortie. Cependant, les routeurs sont conçus pour assurer des fonctions très spécifiques que n’effectuent pas en général les ordi</w:t>
      </w:r>
      <w:r w:rsidR="008729AC" w:rsidRPr="00FB4C29">
        <w:rPr>
          <w:rFonts w:ascii="Times New Roman" w:eastAsia="Times New Roman" w:hAnsi="Times New Roman" w:cs="Times New Roman"/>
          <w:sz w:val="24"/>
          <w:szCs w:val="24"/>
          <w:lang w:eastAsia="fr-FR"/>
        </w:rPr>
        <w:t xml:space="preserve">nateurs de bureau. La fonction principale d’un routeur est </w:t>
      </w:r>
      <w:r w:rsidR="006369F3" w:rsidRPr="00FB4C29">
        <w:rPr>
          <w:rFonts w:ascii="Times New Roman" w:eastAsia="Times New Roman" w:hAnsi="Times New Roman" w:cs="Times New Roman"/>
          <w:sz w:val="24"/>
          <w:szCs w:val="24"/>
          <w:lang w:eastAsia="fr-FR"/>
        </w:rPr>
        <w:t>d’assurer</w:t>
      </w:r>
      <w:r w:rsidRPr="00FB4C29">
        <w:rPr>
          <w:rFonts w:ascii="Times New Roman" w:eastAsia="Times New Roman" w:hAnsi="Times New Roman" w:cs="Times New Roman"/>
          <w:sz w:val="24"/>
          <w:szCs w:val="24"/>
          <w:lang w:eastAsia="fr-FR"/>
        </w:rPr>
        <w:t xml:space="preserve"> la communication entre deux réseaux et déterminer le meilleur chemin pour les données à travers les réseaux connectés. </w:t>
      </w:r>
    </w:p>
    <w:bookmarkStart w:id="2" w:name="_Toc306385702"/>
    <w:p w:rsidR="005C742F" w:rsidRPr="00FB4C29" w:rsidRDefault="005F345F" w:rsidP="00FB4C29">
      <w:pPr>
        <w:shd w:val="clear" w:color="auto" w:fill="FFFFFF"/>
        <w:spacing w:after="0"/>
        <w:outlineLvl w:val="2"/>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fldChar w:fldCharType="begin"/>
      </w:r>
      <w:r w:rsidR="001D7974" w:rsidRPr="00FB4C29">
        <w:rPr>
          <w:rFonts w:ascii="Times New Roman" w:eastAsia="Times New Roman" w:hAnsi="Times New Roman" w:cs="Times New Roman"/>
          <w:b/>
          <w:bCs/>
          <w:sz w:val="24"/>
          <w:szCs w:val="24"/>
          <w:lang w:eastAsia="fr-FR"/>
        </w:rPr>
        <w:instrText xml:space="preserve"> HYPERLINK "http://www.blogger.com/blogger.g?blogID=100136060852816297" </w:instrText>
      </w:r>
      <w:r w:rsidRPr="00FB4C29">
        <w:rPr>
          <w:rFonts w:ascii="Times New Roman" w:eastAsia="Times New Roman" w:hAnsi="Times New Roman" w:cs="Times New Roman"/>
          <w:b/>
          <w:bCs/>
          <w:sz w:val="24"/>
          <w:szCs w:val="24"/>
          <w:lang w:eastAsia="fr-FR"/>
        </w:rPr>
        <w:fldChar w:fldCharType="separate"/>
      </w:r>
      <w:r w:rsidR="001D7974" w:rsidRPr="00FB4C29">
        <w:rPr>
          <w:rFonts w:ascii="Times New Roman" w:eastAsia="Times New Roman" w:hAnsi="Times New Roman" w:cs="Times New Roman"/>
          <w:b/>
          <w:bCs/>
          <w:sz w:val="24"/>
          <w:szCs w:val="24"/>
          <w:lang w:eastAsia="fr-FR"/>
        </w:rPr>
        <w:t>1.2</w:t>
      </w:r>
      <w:r w:rsidR="001D7974" w:rsidRPr="00FB4C29">
        <w:rPr>
          <w:rFonts w:ascii="Times New Roman" w:eastAsia="Times New Roman" w:hAnsi="Times New Roman" w:cs="Times New Roman"/>
          <w:sz w:val="24"/>
          <w:szCs w:val="24"/>
          <w:lang w:eastAsia="fr-FR"/>
        </w:rPr>
        <w:t>         </w:t>
      </w:r>
      <w:r w:rsidR="001D7974" w:rsidRPr="00FB4C29">
        <w:rPr>
          <w:rFonts w:ascii="Times New Roman" w:eastAsia="Times New Roman" w:hAnsi="Times New Roman" w:cs="Times New Roman"/>
          <w:b/>
          <w:bCs/>
          <w:sz w:val="24"/>
          <w:szCs w:val="24"/>
          <w:lang w:eastAsia="fr-FR"/>
        </w:rPr>
        <w:t>Les composants d’un  routeur Cisco :</w:t>
      </w:r>
      <w:r w:rsidRPr="00FB4C29">
        <w:rPr>
          <w:rFonts w:ascii="Times New Roman" w:eastAsia="Times New Roman" w:hAnsi="Times New Roman" w:cs="Times New Roman"/>
          <w:b/>
          <w:bCs/>
          <w:sz w:val="24"/>
          <w:szCs w:val="24"/>
          <w:lang w:eastAsia="fr-FR"/>
        </w:rPr>
        <w:fldChar w:fldCharType="end"/>
      </w:r>
      <w:bookmarkEnd w:id="2"/>
      <w:r w:rsidR="001D7974" w:rsidRPr="00FB4C29">
        <w:rPr>
          <w:rFonts w:ascii="Times New Roman" w:eastAsia="Times New Roman" w:hAnsi="Times New Roman" w:cs="Times New Roman"/>
          <w:sz w:val="24"/>
          <w:szCs w:val="24"/>
          <w:lang w:eastAsia="fr-FR"/>
        </w:rPr>
        <w:t>   </w:t>
      </w:r>
    </w:p>
    <w:p w:rsidR="005C742F" w:rsidRPr="00FB4C29" w:rsidRDefault="005C742F" w:rsidP="00FB4C29">
      <w:pPr>
        <w:shd w:val="clear" w:color="auto" w:fill="FFFFFF"/>
        <w:spacing w:after="0"/>
        <w:outlineLvl w:val="2"/>
        <w:rPr>
          <w:rFonts w:ascii="Times New Roman" w:eastAsia="Times New Roman" w:hAnsi="Times New Roman" w:cs="Times New Roman"/>
          <w:sz w:val="24"/>
          <w:szCs w:val="24"/>
          <w:lang w:eastAsia="fr-FR"/>
        </w:rPr>
      </w:pPr>
    </w:p>
    <w:p w:rsidR="002B7CD9" w:rsidRPr="00FB4C29" w:rsidRDefault="00FC3CD2" w:rsidP="00FB4C29">
      <w:pPr>
        <w:shd w:val="clear" w:color="auto" w:fill="FFFFFF"/>
        <w:spacing w:after="0"/>
        <w:outlineLvl w:val="2"/>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pict>
          <v:rect id="_x0000_s1028" style="position:absolute;margin-left:238.15pt;margin-top:1.5pt;width:51pt;height:30pt;z-index:251660288">
            <v:textbox>
              <w:txbxContent>
                <w:p w:rsidR="002B7CD9" w:rsidRDefault="001778CC" w:rsidP="002B7CD9">
                  <w:r>
                    <w:t>Flash</w:t>
                  </w:r>
                </w:p>
              </w:txbxContent>
            </v:textbox>
          </v:rect>
        </w:pict>
      </w:r>
      <w:r>
        <w:rPr>
          <w:rFonts w:ascii="Times New Roman" w:eastAsia="Times New Roman" w:hAnsi="Times New Roman" w:cs="Times New Roman"/>
          <w:noProof/>
          <w:sz w:val="24"/>
          <w:szCs w:val="24"/>
          <w:lang w:eastAsia="fr-FR"/>
        </w:rPr>
        <w:pict>
          <v:rect id="_x0000_s1027" style="position:absolute;margin-left:109.9pt;margin-top:1.5pt;width:42pt;height:30pt;z-index:251659264">
            <v:textbox>
              <w:txbxContent>
                <w:p w:rsidR="002B7CD9" w:rsidRDefault="002B7CD9" w:rsidP="002B7CD9">
                  <w:r>
                    <w:t>RAM</w:t>
                  </w:r>
                </w:p>
              </w:txbxContent>
            </v:textbox>
          </v:rect>
        </w:pict>
      </w:r>
    </w:p>
    <w:p w:rsidR="002B7CD9" w:rsidRPr="00FB4C29" w:rsidRDefault="00FC3CD2" w:rsidP="00FB4C29">
      <w:pPr>
        <w:shd w:val="clear" w:color="auto" w:fill="FFFFFF"/>
        <w:spacing w:after="0"/>
        <w:outlineLvl w:val="2"/>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pict>
          <v:rect id="_x0000_s1032" style="position:absolute;margin-left:419.65pt;margin-top:100.45pt;width:54pt;height:30pt;z-index:251664384">
            <v:textbox>
              <w:txbxContent>
                <w:p w:rsidR="001778CC" w:rsidRDefault="001778CC" w:rsidP="001778CC">
                  <w:r>
                    <w:t>ROM</w:t>
                  </w:r>
                </w:p>
              </w:txbxContent>
            </v:textbox>
          </v:rect>
        </w:pict>
      </w:r>
      <w:r>
        <w:rPr>
          <w:rFonts w:ascii="Times New Roman" w:eastAsia="Times New Roman" w:hAnsi="Times New Roman" w:cs="Times New Roman"/>
          <w:noProof/>
          <w:sz w:val="24"/>
          <w:szCs w:val="24"/>
          <w:lang w:eastAsia="fr-FR"/>
        </w:rPr>
        <w:pict>
          <v:rect id="_x0000_s1031" style="position:absolute;margin-left:338.65pt;margin-top:274.45pt;width:81pt;height:30pt;z-index:251663360">
            <v:textbox>
              <w:txbxContent>
                <w:p w:rsidR="001778CC" w:rsidRDefault="001778CC" w:rsidP="001778CC">
                  <w:r>
                    <w:t>Alimentation</w:t>
                  </w:r>
                </w:p>
              </w:txbxContent>
            </v:textbox>
          </v:rect>
        </w:pict>
      </w:r>
      <w:r>
        <w:rPr>
          <w:rFonts w:ascii="Times New Roman" w:eastAsia="Times New Roman" w:hAnsi="Times New Roman" w:cs="Times New Roman"/>
          <w:noProof/>
          <w:sz w:val="24"/>
          <w:szCs w:val="24"/>
          <w:lang w:eastAsia="fr-FR"/>
        </w:rPr>
        <w:pict>
          <v:rect id="_x0000_s1030" style="position:absolute;margin-left:226.9pt;margin-top:274.45pt;width:70.5pt;height:30pt;z-index:251662336">
            <v:textbox>
              <w:txbxContent>
                <w:p w:rsidR="002B7CD9" w:rsidRDefault="002B7CD9" w:rsidP="002B7CD9">
                  <w:r>
                    <w:t>Slot WIC</w:t>
                  </w:r>
                </w:p>
              </w:txbxContent>
            </v:textbox>
          </v:rect>
        </w:pict>
      </w:r>
      <w:r>
        <w:rPr>
          <w:rFonts w:ascii="Times New Roman" w:eastAsia="Times New Roman" w:hAnsi="Times New Roman" w:cs="Times New Roman"/>
          <w:noProof/>
          <w:sz w:val="24"/>
          <w:szCs w:val="24"/>
          <w:lang w:eastAsia="fr-FR"/>
        </w:rPr>
        <w:pict>
          <v:rect id="_x0000_s1029" style="position:absolute;margin-left:63.4pt;margin-top:274.45pt;width:70.5pt;height:30pt;z-index:251661312">
            <v:textbox>
              <w:txbxContent>
                <w:p w:rsidR="002B7CD9" w:rsidRDefault="002B7CD9" w:rsidP="002B7CD9">
                  <w:r>
                    <w:t>Slot NM</w:t>
                  </w:r>
                </w:p>
              </w:txbxContent>
            </v:textbox>
          </v:rect>
        </w:pict>
      </w:r>
      <w:r>
        <w:rPr>
          <w:rFonts w:ascii="Times New Roman" w:eastAsia="Times New Roman" w:hAnsi="Times New Roman" w:cs="Times New Roman"/>
          <w:noProof/>
          <w:sz w:val="24"/>
          <w:szCs w:val="24"/>
          <w:lang w:eastAsia="fr-FR"/>
        </w:rPr>
        <w:pict>
          <v:rect id="_x0000_s1026" style="position:absolute;margin-left:-19.85pt;margin-top:77.95pt;width:42pt;height:30pt;z-index:251658240">
            <v:textbox>
              <w:txbxContent>
                <w:p w:rsidR="002B7CD9" w:rsidRDefault="002B7CD9">
                  <w:r>
                    <w:t>CPU</w:t>
                  </w:r>
                </w:p>
              </w:txbxContent>
            </v:textbox>
          </v:rect>
        </w:pict>
      </w:r>
      <w:r w:rsidR="002B7CD9" w:rsidRPr="00FB4C29">
        <w:rPr>
          <w:rFonts w:ascii="Times New Roman" w:eastAsia="Times New Roman" w:hAnsi="Times New Roman" w:cs="Times New Roman"/>
          <w:noProof/>
          <w:sz w:val="24"/>
          <w:szCs w:val="24"/>
          <w:lang w:eastAsia="fr-FR"/>
        </w:rPr>
        <w:drawing>
          <wp:inline distT="0" distB="0" distL="0" distR="0">
            <wp:extent cx="5610225" cy="3658841"/>
            <wp:effectExtent l="19050" t="0" r="9525" b="0"/>
            <wp:docPr id="3" name="Image 3" descr="C:\Users\khadija\Desktop\module 15 conf rz\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hadija\Desktop\module 15 conf rz\image1.jpeg"/>
                    <pic:cNvPicPr>
                      <a:picLocks noChangeAspect="1" noChangeArrowheads="1"/>
                    </pic:cNvPicPr>
                  </pic:nvPicPr>
                  <pic:blipFill>
                    <a:blip r:embed="rId8"/>
                    <a:srcRect/>
                    <a:stretch>
                      <a:fillRect/>
                    </a:stretch>
                  </pic:blipFill>
                  <pic:spPr bwMode="auto">
                    <a:xfrm>
                      <a:off x="0" y="0"/>
                      <a:ext cx="5619876" cy="3665135"/>
                    </a:xfrm>
                    <a:prstGeom prst="rect">
                      <a:avLst/>
                    </a:prstGeom>
                    <a:noFill/>
                    <a:ln w="9525">
                      <a:noFill/>
                      <a:miter lim="800000"/>
                      <a:headEnd/>
                      <a:tailEnd/>
                    </a:ln>
                  </pic:spPr>
                </pic:pic>
              </a:graphicData>
            </a:graphic>
          </wp:inline>
        </w:drawing>
      </w:r>
    </w:p>
    <w:p w:rsidR="00CF1C4E" w:rsidRPr="00FB4C29" w:rsidRDefault="00CF1C4E" w:rsidP="00FB4C29">
      <w:pPr>
        <w:shd w:val="clear" w:color="auto" w:fill="FFFFFF"/>
        <w:spacing w:after="0"/>
        <w:outlineLvl w:val="2"/>
        <w:rPr>
          <w:rFonts w:ascii="Times New Roman" w:eastAsia="Times New Roman" w:hAnsi="Times New Roman" w:cs="Times New Roman"/>
          <w:sz w:val="24"/>
          <w:szCs w:val="24"/>
          <w:lang w:eastAsia="fr-FR"/>
        </w:rPr>
      </w:pPr>
    </w:p>
    <w:p w:rsidR="00CF1C4E" w:rsidRPr="00FB4C29" w:rsidRDefault="00CF1C4E" w:rsidP="00FB4C29">
      <w:pPr>
        <w:shd w:val="clear" w:color="auto" w:fill="FFFFFF"/>
        <w:spacing w:after="0"/>
        <w:outlineLvl w:val="2"/>
        <w:rPr>
          <w:rFonts w:ascii="Times New Roman" w:eastAsia="Times New Roman" w:hAnsi="Times New Roman" w:cs="Times New Roman"/>
          <w:sz w:val="24"/>
          <w:szCs w:val="24"/>
          <w:lang w:eastAsia="fr-FR"/>
        </w:rPr>
      </w:pPr>
    </w:p>
    <w:p w:rsidR="00CF1C4E" w:rsidRPr="00FB4C29" w:rsidRDefault="00092706" w:rsidP="00FB4C29">
      <w:pPr>
        <w:shd w:val="clear" w:color="auto" w:fill="FFFFFF"/>
        <w:spacing w:after="0"/>
        <w:outlineLvl w:val="2"/>
        <w:rPr>
          <w:rFonts w:ascii="Times New Roman" w:eastAsia="Times New Roman" w:hAnsi="Times New Roman" w:cs="Times New Roman"/>
          <w:sz w:val="24"/>
          <w:szCs w:val="24"/>
          <w:lang w:eastAsia="fr-FR"/>
        </w:rPr>
      </w:pPr>
      <w:r w:rsidRPr="00FB4C29">
        <w:rPr>
          <w:rFonts w:ascii="Times New Roman" w:eastAsia="Times New Roman" w:hAnsi="Times New Roman" w:cs="Times New Roman"/>
          <w:noProof/>
          <w:sz w:val="24"/>
          <w:szCs w:val="24"/>
          <w:lang w:eastAsia="fr-FR"/>
        </w:rPr>
        <w:drawing>
          <wp:inline distT="0" distB="0" distL="0" distR="0">
            <wp:extent cx="5760720" cy="2155816"/>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760720" cy="2155816"/>
                    </a:xfrm>
                    <a:prstGeom prst="rect">
                      <a:avLst/>
                    </a:prstGeom>
                    <a:noFill/>
                    <a:ln w="9525">
                      <a:noFill/>
                      <a:miter lim="800000"/>
                      <a:headEnd/>
                      <a:tailEnd/>
                    </a:ln>
                  </pic:spPr>
                </pic:pic>
              </a:graphicData>
            </a:graphic>
          </wp:inline>
        </w:drawing>
      </w:r>
    </w:p>
    <w:p w:rsidR="00CF1C4E" w:rsidRPr="00FB4C29" w:rsidRDefault="00CF1C4E" w:rsidP="00FB4C29">
      <w:pPr>
        <w:shd w:val="clear" w:color="auto" w:fill="FFFFFF"/>
        <w:spacing w:after="0"/>
        <w:outlineLvl w:val="2"/>
        <w:rPr>
          <w:rFonts w:ascii="Times New Roman" w:eastAsia="Times New Roman" w:hAnsi="Times New Roman" w:cs="Times New Roman"/>
          <w:sz w:val="24"/>
          <w:szCs w:val="24"/>
          <w:lang w:eastAsia="fr-FR"/>
        </w:rPr>
      </w:pPr>
    </w:p>
    <w:p w:rsidR="001D7974" w:rsidRPr="00FB4C29" w:rsidRDefault="001D7974" w:rsidP="00FB4C29">
      <w:pPr>
        <w:shd w:val="clear" w:color="auto" w:fill="FFFFFF"/>
        <w:spacing w:after="0"/>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sz w:val="24"/>
          <w:szCs w:val="24"/>
          <w:lang w:eastAsia="fr-FR"/>
        </w:rPr>
        <w:t>             </w:t>
      </w:r>
      <w:r w:rsidRPr="00FB4C29">
        <w:rPr>
          <w:rFonts w:ascii="Times New Roman" w:eastAsia="Times New Roman" w:hAnsi="Times New Roman" w:cs="Times New Roman"/>
          <w:b/>
          <w:bCs/>
          <w:sz w:val="24"/>
          <w:szCs w:val="24"/>
          <w:lang w:eastAsia="fr-FR"/>
        </w:rPr>
        <w:t> </w:t>
      </w:r>
    </w:p>
    <w:tbl>
      <w:tblPr>
        <w:tblStyle w:val="Grilledutableau"/>
        <w:tblW w:w="10005" w:type="dxa"/>
        <w:tblLook w:val="04A0" w:firstRow="1" w:lastRow="0" w:firstColumn="1" w:lastColumn="0" w:noHBand="0" w:noVBand="1"/>
      </w:tblPr>
      <w:tblGrid>
        <w:gridCol w:w="3168"/>
        <w:gridCol w:w="6837"/>
      </w:tblGrid>
      <w:tr w:rsidR="001D7974" w:rsidRPr="00FB4C29" w:rsidTr="00E84771">
        <w:tc>
          <w:tcPr>
            <w:tcW w:w="3168" w:type="dxa"/>
            <w:hideMark/>
          </w:tcPr>
          <w:p w:rsidR="001D7974" w:rsidRPr="00FB4C29" w:rsidRDefault="001D7974" w:rsidP="00FB4C29">
            <w:pPr>
              <w:spacing w:line="276" w:lineRule="auto"/>
              <w:ind w:left="851"/>
              <w:jc w:val="center"/>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Les composants</w:t>
            </w:r>
          </w:p>
        </w:tc>
        <w:tc>
          <w:tcPr>
            <w:tcW w:w="6837" w:type="dxa"/>
            <w:hideMark/>
          </w:tcPr>
          <w:p w:rsidR="001D7974" w:rsidRPr="00FB4C29" w:rsidRDefault="001D7974" w:rsidP="00FB4C29">
            <w:pPr>
              <w:spacing w:line="276" w:lineRule="auto"/>
              <w:ind w:left="851"/>
              <w:jc w:val="center"/>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Les fonctions</w:t>
            </w:r>
          </w:p>
        </w:tc>
      </w:tr>
      <w:tr w:rsidR="001D7974" w:rsidRPr="00FB4C29" w:rsidTr="00E84771">
        <w:tc>
          <w:tcPr>
            <w:tcW w:w="3168" w:type="dxa"/>
            <w:hideMark/>
          </w:tcPr>
          <w:p w:rsidR="001D7974" w:rsidRPr="00FB4C29" w:rsidRDefault="001D7974" w:rsidP="00FB4C29">
            <w:pPr>
              <w:spacing w:line="276" w:lineRule="auto"/>
              <w:ind w:left="851"/>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 </w:t>
            </w:r>
          </w:p>
          <w:p w:rsidR="001D7974" w:rsidRPr="00FB4C29" w:rsidRDefault="001D7974" w:rsidP="00FB4C29">
            <w:pPr>
              <w:pStyle w:val="Paragraphedeliste"/>
              <w:numPr>
                <w:ilvl w:val="0"/>
                <w:numId w:val="9"/>
              </w:numPr>
              <w:spacing w:line="276" w:lineRule="auto"/>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RAM</w:t>
            </w:r>
          </w:p>
          <w:p w:rsidR="001D7974" w:rsidRPr="00FB4C29" w:rsidRDefault="001D7974" w:rsidP="00FB4C29">
            <w:pPr>
              <w:spacing w:line="276" w:lineRule="auto"/>
              <w:ind w:left="851"/>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 </w:t>
            </w:r>
          </w:p>
        </w:tc>
        <w:tc>
          <w:tcPr>
            <w:tcW w:w="6837" w:type="dxa"/>
            <w:hideMark/>
          </w:tcPr>
          <w:p w:rsidR="001D7974" w:rsidRPr="00FB4C29" w:rsidRDefault="001D7974" w:rsidP="00FB4C29">
            <w:pPr>
              <w:spacing w:line="276" w:lineRule="auto"/>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La mémoire vive, également appelée mémoire vive dynamique (DRAM), possède les caractéristiques et les fonctions suivantes:</w:t>
            </w:r>
          </w:p>
          <w:p w:rsidR="001D7974" w:rsidRPr="00FB4C29" w:rsidRDefault="001D7974" w:rsidP="00FB4C29">
            <w:pPr>
              <w:numPr>
                <w:ilvl w:val="0"/>
                <w:numId w:val="1"/>
              </w:numPr>
              <w:spacing w:line="276" w:lineRule="auto"/>
              <w:ind w:firstLine="0"/>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elle contient les tables de routage,</w:t>
            </w:r>
          </w:p>
          <w:p w:rsidR="001D7974" w:rsidRPr="00FB4C29" w:rsidRDefault="001D7974" w:rsidP="00FB4C29">
            <w:pPr>
              <w:numPr>
                <w:ilvl w:val="0"/>
                <w:numId w:val="1"/>
              </w:numPr>
              <w:spacing w:line="276" w:lineRule="auto"/>
              <w:ind w:firstLine="0"/>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elle gère les files d’attente de paquets,</w:t>
            </w:r>
          </w:p>
          <w:p w:rsidR="001D7974" w:rsidRPr="00FB4C29" w:rsidRDefault="001D7974" w:rsidP="00FB4C29">
            <w:pPr>
              <w:numPr>
                <w:ilvl w:val="0"/>
                <w:numId w:val="1"/>
              </w:numPr>
              <w:spacing w:line="276" w:lineRule="auto"/>
              <w:ind w:firstLine="0"/>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elle sert de mémoire temporaire pour le fichier de configuration à la mise sous tension du routeur,</w:t>
            </w:r>
          </w:p>
        </w:tc>
      </w:tr>
      <w:tr w:rsidR="001D7974" w:rsidRPr="00FB4C29" w:rsidTr="00E84771">
        <w:tc>
          <w:tcPr>
            <w:tcW w:w="3168" w:type="dxa"/>
            <w:hideMark/>
          </w:tcPr>
          <w:p w:rsidR="001D7974" w:rsidRPr="00FB4C29" w:rsidRDefault="001D7974" w:rsidP="00FB4C29">
            <w:pPr>
              <w:pStyle w:val="Paragraphedeliste"/>
              <w:spacing w:line="276" w:lineRule="auto"/>
              <w:ind w:left="1440"/>
              <w:jc w:val="both"/>
              <w:outlineLvl w:val="2"/>
              <w:rPr>
                <w:rFonts w:ascii="Times New Roman" w:eastAsia="Times New Roman" w:hAnsi="Times New Roman" w:cs="Times New Roman"/>
                <w:b/>
                <w:bCs/>
                <w:sz w:val="24"/>
                <w:szCs w:val="24"/>
                <w:lang w:eastAsia="fr-FR"/>
              </w:rPr>
            </w:pPr>
          </w:p>
          <w:p w:rsidR="001D7974" w:rsidRPr="00FB4C29" w:rsidRDefault="001D7974" w:rsidP="00FB4C29">
            <w:pPr>
              <w:pStyle w:val="Paragraphedeliste"/>
              <w:numPr>
                <w:ilvl w:val="0"/>
                <w:numId w:val="7"/>
              </w:numPr>
              <w:spacing w:line="276" w:lineRule="auto"/>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NVRAM</w:t>
            </w:r>
          </w:p>
          <w:p w:rsidR="001D7974" w:rsidRPr="00FB4C29" w:rsidRDefault="001D7974" w:rsidP="00FB4C29">
            <w:pPr>
              <w:spacing w:line="276" w:lineRule="auto"/>
              <w:ind w:left="851" w:firstLine="60"/>
              <w:jc w:val="both"/>
              <w:outlineLvl w:val="2"/>
              <w:rPr>
                <w:rFonts w:ascii="Times New Roman" w:eastAsia="Times New Roman" w:hAnsi="Times New Roman" w:cs="Times New Roman"/>
                <w:b/>
                <w:bCs/>
                <w:sz w:val="24"/>
                <w:szCs w:val="24"/>
                <w:lang w:eastAsia="fr-FR"/>
              </w:rPr>
            </w:pPr>
          </w:p>
        </w:tc>
        <w:tc>
          <w:tcPr>
            <w:tcW w:w="6837" w:type="dxa"/>
            <w:hideMark/>
          </w:tcPr>
          <w:p w:rsidR="001D7974" w:rsidRPr="00FB4C29" w:rsidRDefault="001D7974" w:rsidP="00FB4C29">
            <w:pPr>
              <w:spacing w:line="276" w:lineRule="auto"/>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La mémoire vive rémanente (NVRAM) possède les caractéristiques et fonctions suivantes:</w:t>
            </w:r>
          </w:p>
          <w:p w:rsidR="001D7974" w:rsidRPr="00FB4C29" w:rsidRDefault="001D7974" w:rsidP="00FB4C29">
            <w:pPr>
              <w:numPr>
                <w:ilvl w:val="0"/>
                <w:numId w:val="2"/>
              </w:numPr>
              <w:spacing w:line="276" w:lineRule="auto"/>
              <w:ind w:firstLine="0"/>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elle assure le stockage du fichier de configuration de démarrage,</w:t>
            </w:r>
          </w:p>
          <w:p w:rsidR="001D7974" w:rsidRPr="00FB4C29" w:rsidRDefault="001D7974" w:rsidP="00FB4C29">
            <w:pPr>
              <w:numPr>
                <w:ilvl w:val="0"/>
                <w:numId w:val="2"/>
              </w:numPr>
              <w:spacing w:line="276" w:lineRule="auto"/>
              <w:ind w:firstLine="0"/>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elle conserve son contenu à la mise hors tension ou au redémarrage du routeur. </w:t>
            </w:r>
          </w:p>
        </w:tc>
      </w:tr>
      <w:tr w:rsidR="001D7974" w:rsidRPr="00FB4C29" w:rsidTr="00E84771">
        <w:tc>
          <w:tcPr>
            <w:tcW w:w="3168" w:type="dxa"/>
            <w:hideMark/>
          </w:tcPr>
          <w:p w:rsidR="001D7974" w:rsidRPr="00FB4C29" w:rsidRDefault="001D7974" w:rsidP="00FB4C29">
            <w:pPr>
              <w:pStyle w:val="Paragraphedeliste"/>
              <w:spacing w:line="276" w:lineRule="auto"/>
              <w:ind w:left="1440"/>
              <w:jc w:val="both"/>
              <w:outlineLvl w:val="2"/>
              <w:rPr>
                <w:rFonts w:ascii="Times New Roman" w:eastAsia="Times New Roman" w:hAnsi="Times New Roman" w:cs="Times New Roman"/>
                <w:b/>
                <w:bCs/>
                <w:sz w:val="24"/>
                <w:szCs w:val="24"/>
                <w:lang w:eastAsia="fr-FR"/>
              </w:rPr>
            </w:pPr>
          </w:p>
          <w:p w:rsidR="001D7974" w:rsidRPr="00FB4C29" w:rsidRDefault="001D7974" w:rsidP="00FB4C29">
            <w:pPr>
              <w:pStyle w:val="Paragraphedeliste"/>
              <w:numPr>
                <w:ilvl w:val="0"/>
                <w:numId w:val="7"/>
              </w:numPr>
              <w:spacing w:line="276" w:lineRule="auto"/>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ROM</w:t>
            </w:r>
          </w:p>
          <w:p w:rsidR="001D7974" w:rsidRPr="00FB4C29" w:rsidRDefault="001D7974" w:rsidP="00FB4C29">
            <w:pPr>
              <w:spacing w:line="276" w:lineRule="auto"/>
              <w:ind w:left="851" w:firstLine="60"/>
              <w:jc w:val="both"/>
              <w:outlineLvl w:val="2"/>
              <w:rPr>
                <w:rFonts w:ascii="Times New Roman" w:eastAsia="Times New Roman" w:hAnsi="Times New Roman" w:cs="Times New Roman"/>
                <w:b/>
                <w:bCs/>
                <w:sz w:val="24"/>
                <w:szCs w:val="24"/>
                <w:lang w:eastAsia="fr-FR"/>
              </w:rPr>
            </w:pPr>
          </w:p>
        </w:tc>
        <w:tc>
          <w:tcPr>
            <w:tcW w:w="6837" w:type="dxa"/>
            <w:hideMark/>
          </w:tcPr>
          <w:p w:rsidR="001D7974" w:rsidRPr="00FB4C29" w:rsidRDefault="001D7974" w:rsidP="00FB4C29">
            <w:pPr>
              <w:spacing w:line="276" w:lineRule="auto"/>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La mémoire morte (ROM) possède les caractéristiques et fonctions suivantes:</w:t>
            </w:r>
          </w:p>
          <w:p w:rsidR="001D7974" w:rsidRPr="00FB4C29" w:rsidRDefault="001D7974" w:rsidP="00FB4C29">
            <w:pPr>
              <w:numPr>
                <w:ilvl w:val="0"/>
                <w:numId w:val="3"/>
              </w:numPr>
              <w:spacing w:line="276" w:lineRule="auto"/>
              <w:ind w:firstLine="0"/>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elle gère les instructions du test automatique de mise sous tension (POST),</w:t>
            </w:r>
          </w:p>
          <w:p w:rsidR="001D7974" w:rsidRPr="00FB4C29" w:rsidRDefault="001D7974" w:rsidP="00FB4C29">
            <w:pPr>
              <w:spacing w:line="276" w:lineRule="auto"/>
              <w:ind w:hanging="360"/>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w:t>
            </w:r>
            <w:r w:rsidRPr="00FB4C29">
              <w:rPr>
                <w:rFonts w:ascii="Times New Roman" w:eastAsia="Times New Roman" w:hAnsi="Times New Roman" w:cs="Times New Roman"/>
                <w:sz w:val="24"/>
                <w:szCs w:val="24"/>
                <w:lang w:eastAsia="fr-FR"/>
              </w:rPr>
              <w:t>         </w:t>
            </w:r>
            <w:r w:rsidRPr="00FB4C29">
              <w:rPr>
                <w:rFonts w:ascii="Times New Roman" w:eastAsia="Times New Roman" w:hAnsi="Times New Roman" w:cs="Times New Roman"/>
                <w:b/>
                <w:bCs/>
                <w:sz w:val="24"/>
                <w:szCs w:val="24"/>
                <w:lang w:eastAsia="fr-FR"/>
              </w:rPr>
              <w:t>elle stocke le programme d’amorçage (</w:t>
            </w:r>
            <w:proofErr w:type="spellStart"/>
            <w:r w:rsidRPr="00FB4C29">
              <w:rPr>
                <w:rFonts w:ascii="Times New Roman" w:eastAsia="Times New Roman" w:hAnsi="Times New Roman" w:cs="Times New Roman"/>
                <w:b/>
                <w:bCs/>
                <w:sz w:val="24"/>
                <w:szCs w:val="24"/>
                <w:lang w:eastAsia="fr-FR"/>
              </w:rPr>
              <w:t>bootstrap</w:t>
            </w:r>
            <w:proofErr w:type="spellEnd"/>
            <w:r w:rsidRPr="00FB4C29">
              <w:rPr>
                <w:rFonts w:ascii="Times New Roman" w:eastAsia="Times New Roman" w:hAnsi="Times New Roman" w:cs="Times New Roman"/>
                <w:b/>
                <w:bCs/>
                <w:sz w:val="24"/>
                <w:szCs w:val="24"/>
                <w:lang w:eastAsia="fr-FR"/>
              </w:rPr>
              <w:t>) et le logiciel elle peut stocker plusieurs versions de la plate-forme logicielle</w:t>
            </w:r>
          </w:p>
        </w:tc>
      </w:tr>
      <w:tr w:rsidR="001D7974" w:rsidRPr="00FB4C29" w:rsidTr="00E84771">
        <w:tc>
          <w:tcPr>
            <w:tcW w:w="3168" w:type="dxa"/>
            <w:hideMark/>
          </w:tcPr>
          <w:p w:rsidR="001D7974" w:rsidRPr="00FB4C29" w:rsidRDefault="001D7974" w:rsidP="00FB4C29">
            <w:pPr>
              <w:pStyle w:val="Paragraphedeliste"/>
              <w:spacing w:line="276" w:lineRule="auto"/>
              <w:ind w:left="1440"/>
              <w:jc w:val="both"/>
              <w:outlineLvl w:val="2"/>
              <w:rPr>
                <w:rFonts w:ascii="Times New Roman" w:eastAsia="Times New Roman" w:hAnsi="Times New Roman" w:cs="Times New Roman"/>
                <w:b/>
                <w:bCs/>
                <w:sz w:val="24"/>
                <w:szCs w:val="24"/>
                <w:lang w:eastAsia="fr-FR"/>
              </w:rPr>
            </w:pPr>
          </w:p>
          <w:p w:rsidR="001D7974" w:rsidRPr="00FB4C29" w:rsidRDefault="001D7974" w:rsidP="00FB4C29">
            <w:pPr>
              <w:pStyle w:val="Paragraphedeliste"/>
              <w:numPr>
                <w:ilvl w:val="0"/>
                <w:numId w:val="7"/>
              </w:numPr>
              <w:spacing w:line="276" w:lineRule="auto"/>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La mémoire Flash</w:t>
            </w:r>
          </w:p>
          <w:p w:rsidR="001D7974" w:rsidRPr="00FB4C29" w:rsidRDefault="001D7974" w:rsidP="00FB4C29">
            <w:pPr>
              <w:spacing w:line="276" w:lineRule="auto"/>
              <w:ind w:left="851" w:firstLine="60"/>
              <w:jc w:val="both"/>
              <w:outlineLvl w:val="2"/>
              <w:rPr>
                <w:rFonts w:ascii="Times New Roman" w:eastAsia="Times New Roman" w:hAnsi="Times New Roman" w:cs="Times New Roman"/>
                <w:b/>
                <w:bCs/>
                <w:sz w:val="24"/>
                <w:szCs w:val="24"/>
                <w:lang w:eastAsia="fr-FR"/>
              </w:rPr>
            </w:pPr>
          </w:p>
        </w:tc>
        <w:tc>
          <w:tcPr>
            <w:tcW w:w="6837" w:type="dxa"/>
            <w:hideMark/>
          </w:tcPr>
          <w:p w:rsidR="001D7974" w:rsidRPr="00FB4C29" w:rsidRDefault="001D7974" w:rsidP="00FB4C29">
            <w:pPr>
              <w:spacing w:line="276" w:lineRule="auto"/>
              <w:jc w:val="both"/>
              <w:outlineLvl w:val="2"/>
              <w:rPr>
                <w:rFonts w:ascii="Times New Roman" w:eastAsia="Times New Roman" w:hAnsi="Times New Roman" w:cs="Times New Roman"/>
                <w:b/>
                <w:bCs/>
                <w:sz w:val="24"/>
                <w:szCs w:val="24"/>
                <w:lang w:eastAsia="fr-FR"/>
              </w:rPr>
            </w:pPr>
          </w:p>
          <w:p w:rsidR="001D7974" w:rsidRPr="00FB4C29" w:rsidRDefault="001D7974" w:rsidP="00FB4C29">
            <w:pPr>
              <w:spacing w:line="276" w:lineRule="auto"/>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 La mémoire Flash possède les caractéristiques et fonctions suivantes:</w:t>
            </w:r>
          </w:p>
          <w:p w:rsidR="001D7974" w:rsidRPr="00FB4C29" w:rsidRDefault="001D7974" w:rsidP="00FB4C29">
            <w:pPr>
              <w:numPr>
                <w:ilvl w:val="0"/>
                <w:numId w:val="4"/>
              </w:numPr>
              <w:spacing w:line="276" w:lineRule="auto"/>
              <w:ind w:firstLine="0"/>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elle contient l’image du système d’exploitation (IOS), elles peuvent se trouver sur la carte mère ou sur un module séparé</w:t>
            </w:r>
          </w:p>
          <w:p w:rsidR="001D7974" w:rsidRPr="00FB4C29" w:rsidRDefault="001D7974" w:rsidP="00FB4C29">
            <w:pPr>
              <w:numPr>
                <w:ilvl w:val="0"/>
                <w:numId w:val="4"/>
              </w:numPr>
              <w:spacing w:line="276" w:lineRule="auto"/>
              <w:ind w:firstLine="0"/>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elle permet de mettre à jour le logiciel sans suppression ni remplacement de puces.</w:t>
            </w:r>
          </w:p>
          <w:p w:rsidR="001D7974" w:rsidRPr="00FB4C29" w:rsidRDefault="001D7974" w:rsidP="00FB4C29">
            <w:pPr>
              <w:spacing w:line="276" w:lineRule="auto"/>
              <w:ind w:left="851"/>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 </w:t>
            </w:r>
          </w:p>
        </w:tc>
      </w:tr>
      <w:tr w:rsidR="001D7974" w:rsidRPr="00FB4C29" w:rsidTr="00E84771">
        <w:tc>
          <w:tcPr>
            <w:tcW w:w="3168" w:type="dxa"/>
            <w:hideMark/>
          </w:tcPr>
          <w:p w:rsidR="001D7974" w:rsidRPr="00FB4C29" w:rsidRDefault="001D7974" w:rsidP="00FB4C29">
            <w:pPr>
              <w:pStyle w:val="Paragraphedeliste"/>
              <w:spacing w:line="276" w:lineRule="auto"/>
              <w:ind w:left="1440"/>
              <w:jc w:val="both"/>
              <w:outlineLvl w:val="2"/>
              <w:rPr>
                <w:rFonts w:ascii="Times New Roman" w:eastAsia="Times New Roman" w:hAnsi="Times New Roman" w:cs="Times New Roman"/>
                <w:b/>
                <w:bCs/>
                <w:sz w:val="24"/>
                <w:szCs w:val="24"/>
                <w:lang w:eastAsia="fr-FR"/>
              </w:rPr>
            </w:pPr>
          </w:p>
          <w:p w:rsidR="001D7974" w:rsidRPr="00FB4C29" w:rsidRDefault="001D7974" w:rsidP="00FB4C29">
            <w:pPr>
              <w:pStyle w:val="Paragraphedeliste"/>
              <w:numPr>
                <w:ilvl w:val="0"/>
                <w:numId w:val="7"/>
              </w:numPr>
              <w:spacing w:line="276" w:lineRule="auto"/>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Les interfaces</w:t>
            </w:r>
          </w:p>
          <w:p w:rsidR="001D7974" w:rsidRPr="00FB4C29" w:rsidRDefault="001D7974" w:rsidP="00FB4C29">
            <w:pPr>
              <w:spacing w:line="276" w:lineRule="auto"/>
              <w:ind w:left="851" w:firstLine="45"/>
              <w:jc w:val="both"/>
              <w:outlineLvl w:val="2"/>
              <w:rPr>
                <w:rFonts w:ascii="Times New Roman" w:eastAsia="Times New Roman" w:hAnsi="Times New Roman" w:cs="Times New Roman"/>
                <w:b/>
                <w:bCs/>
                <w:sz w:val="24"/>
                <w:szCs w:val="24"/>
                <w:lang w:eastAsia="fr-FR"/>
              </w:rPr>
            </w:pPr>
          </w:p>
        </w:tc>
        <w:tc>
          <w:tcPr>
            <w:tcW w:w="6837" w:type="dxa"/>
            <w:hideMark/>
          </w:tcPr>
          <w:p w:rsidR="001D7974" w:rsidRPr="00FB4C29" w:rsidRDefault="001D7974" w:rsidP="00FB4C29">
            <w:pPr>
              <w:spacing w:line="276" w:lineRule="auto"/>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Les interfaces possèdent les caractéristiques et fonctions suivantes:</w:t>
            </w:r>
          </w:p>
          <w:p w:rsidR="001D7974" w:rsidRPr="00FB4C29" w:rsidRDefault="001D7974" w:rsidP="00FB4C29">
            <w:pPr>
              <w:numPr>
                <w:ilvl w:val="0"/>
                <w:numId w:val="5"/>
              </w:numPr>
              <w:spacing w:line="276" w:lineRule="auto"/>
              <w:ind w:firstLine="0"/>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elles connectent le routeur au réseau pour l’entrée et la sortie des paquets,</w:t>
            </w:r>
          </w:p>
          <w:p w:rsidR="001D7974" w:rsidRPr="00FB4C29" w:rsidRDefault="001D7974" w:rsidP="00FB4C29">
            <w:pPr>
              <w:numPr>
                <w:ilvl w:val="0"/>
                <w:numId w:val="5"/>
              </w:numPr>
              <w:spacing w:line="276" w:lineRule="auto"/>
              <w:ind w:firstLine="0"/>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elles peuvent se trouver sur la carte mère ou sur un module séparé</w:t>
            </w:r>
          </w:p>
          <w:p w:rsidR="008B68EB" w:rsidRPr="00FB4C29" w:rsidRDefault="008B68EB" w:rsidP="00FB4C29">
            <w:pPr>
              <w:spacing w:line="276" w:lineRule="auto"/>
              <w:ind w:left="720"/>
              <w:jc w:val="both"/>
              <w:outlineLvl w:val="2"/>
              <w:rPr>
                <w:rFonts w:ascii="Times New Roman" w:eastAsia="Times New Roman" w:hAnsi="Times New Roman" w:cs="Times New Roman"/>
                <w:b/>
                <w:bCs/>
                <w:sz w:val="24"/>
                <w:szCs w:val="24"/>
                <w:lang w:eastAsia="fr-FR"/>
              </w:rPr>
            </w:pPr>
          </w:p>
        </w:tc>
      </w:tr>
      <w:tr w:rsidR="001D7974" w:rsidRPr="00FB4C29" w:rsidTr="00E84771">
        <w:tc>
          <w:tcPr>
            <w:tcW w:w="3168" w:type="dxa"/>
            <w:hideMark/>
          </w:tcPr>
          <w:p w:rsidR="001D7974" w:rsidRPr="00FB4C29" w:rsidRDefault="001D7974" w:rsidP="00FB4C29">
            <w:pPr>
              <w:pStyle w:val="Paragraphedeliste"/>
              <w:numPr>
                <w:ilvl w:val="0"/>
                <w:numId w:val="7"/>
              </w:numPr>
              <w:spacing w:line="276" w:lineRule="auto"/>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Bus</w:t>
            </w:r>
          </w:p>
        </w:tc>
        <w:tc>
          <w:tcPr>
            <w:tcW w:w="6837" w:type="dxa"/>
            <w:hideMark/>
          </w:tcPr>
          <w:p w:rsidR="001D7974" w:rsidRPr="00FB4C29" w:rsidRDefault="001D7974" w:rsidP="00FB4C29">
            <w:pPr>
              <w:spacing w:line="276" w:lineRule="auto"/>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Les routeurs comportent un bus système et un bus processeur.</w:t>
            </w:r>
          </w:p>
          <w:p w:rsidR="001D7974" w:rsidRPr="00FB4C29" w:rsidRDefault="001D7974" w:rsidP="00FB4C29">
            <w:pPr>
              <w:spacing w:line="276" w:lineRule="auto"/>
              <w:ind w:hanging="360"/>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w:t>
            </w:r>
            <w:r w:rsidRPr="00FB4C29">
              <w:rPr>
                <w:rFonts w:ascii="Times New Roman" w:eastAsia="Times New Roman" w:hAnsi="Times New Roman" w:cs="Times New Roman"/>
                <w:sz w:val="24"/>
                <w:szCs w:val="24"/>
                <w:lang w:eastAsia="fr-FR"/>
              </w:rPr>
              <w:t>         </w:t>
            </w:r>
            <w:r w:rsidRPr="00FB4C29">
              <w:rPr>
                <w:rFonts w:ascii="Times New Roman" w:eastAsia="Times New Roman" w:hAnsi="Times New Roman" w:cs="Times New Roman"/>
                <w:b/>
                <w:bCs/>
                <w:sz w:val="24"/>
                <w:szCs w:val="24"/>
                <w:lang w:eastAsia="fr-FR"/>
              </w:rPr>
              <w:t>Le bus système est utilisé pour transférer les paquets vers et</w:t>
            </w:r>
          </w:p>
          <w:p w:rsidR="001D7974" w:rsidRPr="00FB4C29" w:rsidRDefault="001D7974" w:rsidP="00FB4C29">
            <w:pPr>
              <w:spacing w:line="276" w:lineRule="auto"/>
              <w:ind w:left="360"/>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depuis les interfaces. </w:t>
            </w:r>
          </w:p>
          <w:p w:rsidR="001D7974" w:rsidRPr="00FB4C29" w:rsidRDefault="001D7974" w:rsidP="00FB4C29">
            <w:pPr>
              <w:spacing w:line="276" w:lineRule="auto"/>
              <w:ind w:hanging="360"/>
              <w:jc w:val="both"/>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w:t>
            </w:r>
            <w:r w:rsidRPr="00FB4C29">
              <w:rPr>
                <w:rFonts w:ascii="Times New Roman" w:eastAsia="Times New Roman" w:hAnsi="Times New Roman" w:cs="Times New Roman"/>
                <w:sz w:val="24"/>
                <w:szCs w:val="24"/>
                <w:lang w:eastAsia="fr-FR"/>
              </w:rPr>
              <w:t>         </w:t>
            </w:r>
            <w:r w:rsidRPr="00FB4C29">
              <w:rPr>
                <w:rFonts w:ascii="Times New Roman" w:eastAsia="Times New Roman" w:hAnsi="Times New Roman" w:cs="Times New Roman"/>
                <w:b/>
                <w:bCs/>
                <w:sz w:val="24"/>
                <w:szCs w:val="24"/>
                <w:lang w:eastAsia="fr-FR"/>
              </w:rPr>
              <w:t>le bus processeur est utilisé pour transfère les instructions et les données vers ou depuis les adresses mémoire spécifiées. </w:t>
            </w:r>
          </w:p>
        </w:tc>
      </w:tr>
    </w:tbl>
    <w:p w:rsidR="00E84771" w:rsidRPr="00FB4C29" w:rsidRDefault="00E84771" w:rsidP="00FB4C29">
      <w:pPr>
        <w:shd w:val="clear" w:color="auto" w:fill="FFFFFF"/>
        <w:spacing w:after="0"/>
        <w:outlineLvl w:val="2"/>
        <w:rPr>
          <w:rFonts w:ascii="Times New Roman" w:eastAsia="Times New Roman" w:hAnsi="Times New Roman" w:cs="Times New Roman"/>
          <w:b/>
          <w:bCs/>
          <w:sz w:val="24"/>
          <w:szCs w:val="24"/>
          <w:lang w:eastAsia="fr-FR"/>
        </w:rPr>
      </w:pPr>
      <w:bookmarkStart w:id="3" w:name="_Toc306385703"/>
    </w:p>
    <w:p w:rsidR="00E84771" w:rsidRPr="00FB4C29" w:rsidRDefault="00E84771" w:rsidP="00FB4C29">
      <w:pPr>
        <w:shd w:val="clear" w:color="auto" w:fill="FFFFFF"/>
        <w:spacing w:after="0"/>
        <w:outlineLvl w:val="2"/>
        <w:rPr>
          <w:rFonts w:ascii="Times New Roman" w:eastAsia="Times New Roman" w:hAnsi="Times New Roman" w:cs="Times New Roman"/>
          <w:b/>
          <w:bCs/>
          <w:sz w:val="24"/>
          <w:szCs w:val="24"/>
          <w:lang w:val="en-US" w:eastAsia="fr-FR"/>
        </w:rPr>
      </w:pPr>
      <w:r w:rsidRPr="00FB4C29">
        <w:rPr>
          <w:rFonts w:ascii="Times New Roman" w:eastAsia="Times New Roman" w:hAnsi="Times New Roman" w:cs="Times New Roman"/>
          <w:b/>
          <w:bCs/>
          <w:sz w:val="24"/>
          <w:szCs w:val="24"/>
          <w:lang w:val="en-US" w:eastAsia="fr-FR"/>
        </w:rPr>
        <w:lastRenderedPageBreak/>
        <w:t xml:space="preserve">1.3 Les interfaces d’un </w:t>
      </w:r>
      <w:proofErr w:type="spellStart"/>
      <w:r w:rsidRPr="00FB4C29">
        <w:rPr>
          <w:rFonts w:ascii="Times New Roman" w:eastAsia="Times New Roman" w:hAnsi="Times New Roman" w:cs="Times New Roman"/>
          <w:b/>
          <w:bCs/>
          <w:sz w:val="24"/>
          <w:szCs w:val="24"/>
          <w:lang w:val="en-US" w:eastAsia="fr-FR"/>
        </w:rPr>
        <w:t>routeurs</w:t>
      </w:r>
      <w:proofErr w:type="spellEnd"/>
    </w:p>
    <w:p w:rsidR="00E84771" w:rsidRPr="00FB4C29" w:rsidRDefault="00FC3CD2" w:rsidP="00FB4C29">
      <w:pPr>
        <w:shd w:val="clear" w:color="auto" w:fill="FFFFFF"/>
        <w:spacing w:after="0"/>
        <w:outlineLvl w:val="2"/>
        <w:rPr>
          <w:rFonts w:ascii="Times New Roman" w:eastAsia="Times New Roman" w:hAnsi="Times New Roman" w:cs="Times New Roman"/>
          <w:b/>
          <w:bCs/>
          <w:sz w:val="24"/>
          <w:szCs w:val="24"/>
          <w:lang w:val="en-US" w:eastAsia="fr-FR"/>
        </w:rPr>
      </w:pPr>
      <w:r>
        <w:rPr>
          <w:rFonts w:ascii="Times New Roman" w:eastAsia="Times New Roman" w:hAnsi="Times New Roman" w:cs="Times New Roman"/>
          <w:noProof/>
          <w:sz w:val="24"/>
          <w:szCs w:val="24"/>
          <w:lang w:eastAsia="fr-FR"/>
        </w:rPr>
        <w:pict>
          <v:rect id="_x0000_s1034" style="position:absolute;margin-left:268.9pt;margin-top:6.8pt;width:57.75pt;height:21pt;z-index:251666432">
            <v:textbox>
              <w:txbxContent>
                <w:p w:rsidR="00E84771" w:rsidRDefault="00E84771" w:rsidP="00E84771">
                  <w:r>
                    <w:t>Slot WIC</w:t>
                  </w:r>
                </w:p>
              </w:txbxContent>
            </v:textbox>
          </v:rect>
        </w:pict>
      </w:r>
      <w:r>
        <w:rPr>
          <w:rFonts w:ascii="Times New Roman" w:eastAsia="Times New Roman" w:hAnsi="Times New Roman" w:cs="Times New Roman"/>
          <w:b/>
          <w:bCs/>
          <w:noProof/>
          <w:sz w:val="24"/>
          <w:szCs w:val="24"/>
          <w:lang w:eastAsia="fr-FR"/>
        </w:rPr>
        <w:pict>
          <v:rect id="_x0000_s1033" style="position:absolute;margin-left:70.15pt;margin-top:6.8pt;width:57.75pt;height:21pt;z-index:251665408">
            <v:textbox>
              <w:txbxContent>
                <w:p w:rsidR="00E84771" w:rsidRDefault="00E84771">
                  <w:r>
                    <w:t>Slot NM</w:t>
                  </w:r>
                </w:p>
              </w:txbxContent>
            </v:textbox>
          </v:rect>
        </w:pict>
      </w:r>
    </w:p>
    <w:p w:rsidR="00E84771" w:rsidRPr="00FB4C29" w:rsidRDefault="00FC3CD2" w:rsidP="00FB4C29">
      <w:pPr>
        <w:shd w:val="clear" w:color="auto" w:fill="FFFFFF"/>
        <w:spacing w:after="0"/>
        <w:outlineLvl w:val="2"/>
        <w:rPr>
          <w:rFonts w:ascii="Times New Roman" w:eastAsia="Times New Roman" w:hAnsi="Times New Roman" w:cs="Times New Roman"/>
          <w:sz w:val="24"/>
          <w:szCs w:val="24"/>
          <w:lang w:val="en-US" w:eastAsia="fr-FR"/>
        </w:rPr>
      </w:pPr>
      <w:r>
        <w:rPr>
          <w:rFonts w:ascii="Times New Roman" w:eastAsia="Times New Roman" w:hAnsi="Times New Roman" w:cs="Times New Roman"/>
          <w:b/>
          <w:bCs/>
          <w:noProof/>
          <w:sz w:val="24"/>
          <w:szCs w:val="24"/>
          <w:lang w:eastAsia="fr-FR"/>
        </w:rPr>
        <w:pict>
          <v:rect id="_x0000_s1037" style="position:absolute;margin-left:400.9pt;margin-top:91.15pt;width:85.5pt;height:21pt;z-index:251669504">
            <v:textbox>
              <w:txbxContent>
                <w:p w:rsidR="007A6D5E" w:rsidRDefault="007A6D5E" w:rsidP="007A6D5E">
                  <w:r>
                    <w:t>Port auxiliaire</w:t>
                  </w:r>
                </w:p>
              </w:txbxContent>
            </v:textbox>
          </v:rect>
        </w:pict>
      </w:r>
      <w:r>
        <w:rPr>
          <w:rFonts w:ascii="Times New Roman" w:eastAsia="Times New Roman" w:hAnsi="Times New Roman" w:cs="Times New Roman"/>
          <w:noProof/>
          <w:sz w:val="24"/>
          <w:szCs w:val="24"/>
          <w:lang w:eastAsia="fr-FR"/>
        </w:rPr>
        <w:pict>
          <v:rect id="_x0000_s1036" style="position:absolute;margin-left:322.9pt;margin-top:91.15pt;width:1in;height:21pt;z-index:251668480">
            <v:textbox>
              <w:txbxContent>
                <w:p w:rsidR="007A6D5E" w:rsidRDefault="007A6D5E" w:rsidP="007A6D5E">
                  <w:r>
                    <w:t>Port console</w:t>
                  </w:r>
                </w:p>
              </w:txbxContent>
            </v:textbox>
          </v:rect>
        </w:pict>
      </w:r>
      <w:r>
        <w:rPr>
          <w:rFonts w:ascii="Times New Roman" w:eastAsia="Times New Roman" w:hAnsi="Times New Roman" w:cs="Times New Roman"/>
          <w:noProof/>
          <w:sz w:val="24"/>
          <w:szCs w:val="24"/>
          <w:lang w:eastAsia="fr-FR"/>
        </w:rPr>
        <w:pict>
          <v:rect id="_x0000_s1035" style="position:absolute;margin-left:190.15pt;margin-top:91.15pt;width:126.75pt;height:21pt;z-index:251667456">
            <v:textbox>
              <w:txbxContent>
                <w:p w:rsidR="00E84771" w:rsidRDefault="00E84771" w:rsidP="00E84771">
                  <w:r>
                    <w:t xml:space="preserve">Interface </w:t>
                  </w:r>
                  <w:proofErr w:type="spellStart"/>
                  <w:r>
                    <w:t>Fast</w:t>
                  </w:r>
                  <w:proofErr w:type="spellEnd"/>
                  <w:r>
                    <w:t xml:space="preserve"> Ethernet</w:t>
                  </w:r>
                </w:p>
              </w:txbxContent>
            </v:textbox>
          </v:rect>
        </w:pict>
      </w:r>
      <w:r w:rsidR="00E84771" w:rsidRPr="00FB4C29">
        <w:rPr>
          <w:rFonts w:ascii="Times New Roman" w:eastAsia="Times New Roman" w:hAnsi="Times New Roman" w:cs="Times New Roman"/>
          <w:noProof/>
          <w:sz w:val="24"/>
          <w:szCs w:val="24"/>
          <w:lang w:eastAsia="fr-FR"/>
        </w:rPr>
        <w:drawing>
          <wp:inline distT="0" distB="0" distL="0" distR="0">
            <wp:extent cx="6115050" cy="1435894"/>
            <wp:effectExtent l="19050" t="0" r="0" b="0"/>
            <wp:docPr id="4" name="Image 4" descr="C:\Users\khadija\Desktop\module 15 conf rz\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hadija\Desktop\module 15 conf rz\image3.jpeg"/>
                    <pic:cNvPicPr>
                      <a:picLocks noChangeAspect="1" noChangeArrowheads="1"/>
                    </pic:cNvPicPr>
                  </pic:nvPicPr>
                  <pic:blipFill>
                    <a:blip r:embed="rId10"/>
                    <a:srcRect/>
                    <a:stretch>
                      <a:fillRect/>
                    </a:stretch>
                  </pic:blipFill>
                  <pic:spPr bwMode="auto">
                    <a:xfrm>
                      <a:off x="0" y="0"/>
                      <a:ext cx="6115050" cy="1435894"/>
                    </a:xfrm>
                    <a:prstGeom prst="rect">
                      <a:avLst/>
                    </a:prstGeom>
                    <a:noFill/>
                    <a:ln w="9525">
                      <a:noFill/>
                      <a:miter lim="800000"/>
                      <a:headEnd/>
                      <a:tailEnd/>
                    </a:ln>
                  </pic:spPr>
                </pic:pic>
              </a:graphicData>
            </a:graphic>
          </wp:inline>
        </w:drawing>
      </w:r>
    </w:p>
    <w:p w:rsidR="008A0BEA" w:rsidRPr="00FB4C29" w:rsidRDefault="008A0BEA" w:rsidP="00FB4C29">
      <w:pPr>
        <w:shd w:val="clear" w:color="auto" w:fill="FFFFFF"/>
        <w:spacing w:after="0"/>
        <w:outlineLvl w:val="2"/>
        <w:rPr>
          <w:rFonts w:ascii="Times New Roman" w:eastAsia="Times New Roman" w:hAnsi="Times New Roman" w:cs="Times New Roman"/>
          <w:b/>
          <w:bCs/>
          <w:sz w:val="24"/>
          <w:szCs w:val="24"/>
          <w:lang w:eastAsia="fr-FR"/>
        </w:rPr>
      </w:pPr>
    </w:p>
    <w:p w:rsidR="00625782" w:rsidRPr="00FB4C29" w:rsidRDefault="00625782" w:rsidP="00FB4C29">
      <w:pPr>
        <w:shd w:val="clear" w:color="auto" w:fill="FFFFFF"/>
        <w:spacing w:after="0"/>
        <w:outlineLvl w:val="2"/>
        <w:rPr>
          <w:rFonts w:ascii="Times New Roman" w:eastAsia="Times New Roman" w:hAnsi="Times New Roman" w:cs="Times New Roman"/>
          <w:b/>
          <w:bCs/>
          <w:sz w:val="24"/>
          <w:szCs w:val="24"/>
          <w:lang w:eastAsia="fr-FR"/>
        </w:rPr>
      </w:pPr>
    </w:p>
    <w:p w:rsidR="00625782" w:rsidRPr="00FB4C29" w:rsidRDefault="00625782" w:rsidP="00FB4C29">
      <w:pPr>
        <w:pStyle w:val="Paragraphedeliste"/>
        <w:numPr>
          <w:ilvl w:val="0"/>
          <w:numId w:val="8"/>
        </w:numPr>
        <w:shd w:val="clear" w:color="auto" w:fill="FFFFFF"/>
        <w:spacing w:after="0"/>
        <w:outlineLvl w:val="2"/>
        <w:rPr>
          <w:rFonts w:ascii="Times New Roman" w:eastAsia="Times New Roman" w:hAnsi="Times New Roman" w:cs="Times New Roman"/>
          <w:sz w:val="24"/>
          <w:szCs w:val="24"/>
          <w:shd w:val="clear" w:color="auto" w:fill="FFFFFF"/>
          <w:lang w:eastAsia="fr-FR"/>
        </w:rPr>
      </w:pPr>
      <w:r w:rsidRPr="00FB4C29">
        <w:rPr>
          <w:rFonts w:ascii="Times New Roman" w:eastAsia="Times New Roman" w:hAnsi="Times New Roman" w:cs="Times New Roman"/>
          <w:sz w:val="24"/>
          <w:szCs w:val="24"/>
          <w:shd w:val="clear" w:color="auto" w:fill="FFFFFF"/>
          <w:lang w:eastAsia="fr-FR"/>
        </w:rPr>
        <w:t xml:space="preserve">Port console : Accès de base pour configuration. </w:t>
      </w:r>
    </w:p>
    <w:p w:rsidR="00625782" w:rsidRPr="00FB4C29" w:rsidRDefault="00625782" w:rsidP="00FB4C29">
      <w:pPr>
        <w:pStyle w:val="Paragraphedeliste"/>
        <w:numPr>
          <w:ilvl w:val="0"/>
          <w:numId w:val="8"/>
        </w:numPr>
        <w:shd w:val="clear" w:color="auto" w:fill="FFFFFF"/>
        <w:spacing w:after="0"/>
        <w:outlineLvl w:val="2"/>
        <w:rPr>
          <w:rFonts w:ascii="Times New Roman" w:eastAsia="Times New Roman" w:hAnsi="Times New Roman" w:cs="Times New Roman"/>
          <w:sz w:val="24"/>
          <w:szCs w:val="24"/>
          <w:shd w:val="clear" w:color="auto" w:fill="FFFFFF"/>
          <w:lang w:eastAsia="fr-FR"/>
        </w:rPr>
      </w:pPr>
      <w:r w:rsidRPr="00FB4C29">
        <w:rPr>
          <w:rFonts w:ascii="Times New Roman" w:eastAsia="Times New Roman" w:hAnsi="Times New Roman" w:cs="Times New Roman"/>
          <w:sz w:val="24"/>
          <w:szCs w:val="24"/>
          <w:shd w:val="clear" w:color="auto" w:fill="FFFFFF"/>
          <w:lang w:eastAsia="fr-FR"/>
        </w:rPr>
        <w:t xml:space="preserve">Port auxiliaire : Accès pour configuration au travers d'une ligne analogique et modems interposés. </w:t>
      </w:r>
    </w:p>
    <w:p w:rsidR="00625782" w:rsidRPr="00FB4C29" w:rsidRDefault="00625782" w:rsidP="00FB4C29">
      <w:pPr>
        <w:pStyle w:val="Paragraphedeliste"/>
        <w:numPr>
          <w:ilvl w:val="0"/>
          <w:numId w:val="8"/>
        </w:numPr>
        <w:shd w:val="clear" w:color="auto" w:fill="FFFFFF"/>
        <w:spacing w:after="0"/>
        <w:outlineLvl w:val="2"/>
        <w:rPr>
          <w:rFonts w:ascii="Times New Roman" w:eastAsia="Times New Roman" w:hAnsi="Times New Roman" w:cs="Times New Roman"/>
          <w:sz w:val="24"/>
          <w:szCs w:val="24"/>
          <w:shd w:val="clear" w:color="auto" w:fill="FFFFFF"/>
          <w:lang w:val="en-US" w:eastAsia="fr-FR"/>
        </w:rPr>
      </w:pPr>
      <w:r w:rsidRPr="00FB4C29">
        <w:rPr>
          <w:rFonts w:ascii="Times New Roman" w:eastAsia="Times New Roman" w:hAnsi="Times New Roman" w:cs="Times New Roman"/>
          <w:sz w:val="24"/>
          <w:szCs w:val="24"/>
          <w:shd w:val="clear" w:color="auto" w:fill="FFFFFF"/>
          <w:lang w:val="en-US" w:eastAsia="fr-FR"/>
        </w:rPr>
        <w:t xml:space="preserve">Interface(s) LAN </w:t>
      </w:r>
    </w:p>
    <w:p w:rsidR="00625782" w:rsidRPr="00FB4C29" w:rsidRDefault="00625782" w:rsidP="00FB4C29">
      <w:pPr>
        <w:pStyle w:val="Paragraphedeliste"/>
        <w:numPr>
          <w:ilvl w:val="0"/>
          <w:numId w:val="8"/>
        </w:numPr>
        <w:shd w:val="clear" w:color="auto" w:fill="FFFFFF"/>
        <w:spacing w:after="0"/>
        <w:outlineLvl w:val="2"/>
        <w:rPr>
          <w:rFonts w:ascii="Times New Roman" w:eastAsia="Times New Roman" w:hAnsi="Times New Roman" w:cs="Times New Roman"/>
          <w:sz w:val="24"/>
          <w:szCs w:val="24"/>
          <w:shd w:val="clear" w:color="auto" w:fill="FFFFFF"/>
          <w:lang w:val="en-US" w:eastAsia="fr-FR"/>
        </w:rPr>
      </w:pPr>
      <w:r w:rsidRPr="00FB4C29">
        <w:rPr>
          <w:rFonts w:ascii="Times New Roman" w:eastAsia="Times New Roman" w:hAnsi="Times New Roman" w:cs="Times New Roman"/>
          <w:sz w:val="24"/>
          <w:szCs w:val="24"/>
          <w:shd w:val="clear" w:color="auto" w:fill="FFFFFF"/>
          <w:lang w:val="en-US" w:eastAsia="fr-FR"/>
        </w:rPr>
        <w:t xml:space="preserve">Interface(s) WAN </w:t>
      </w:r>
    </w:p>
    <w:p w:rsidR="00625782" w:rsidRPr="00FB4C29" w:rsidRDefault="00625782" w:rsidP="00FB4C29">
      <w:pPr>
        <w:pStyle w:val="Paragraphedeliste"/>
        <w:numPr>
          <w:ilvl w:val="0"/>
          <w:numId w:val="8"/>
        </w:numPr>
        <w:shd w:val="clear" w:color="auto" w:fill="FFFFFF"/>
        <w:spacing w:after="0"/>
        <w:outlineLvl w:val="2"/>
        <w:rPr>
          <w:rFonts w:ascii="Times New Roman" w:eastAsia="Times New Roman" w:hAnsi="Times New Roman" w:cs="Times New Roman"/>
          <w:sz w:val="24"/>
          <w:szCs w:val="24"/>
          <w:shd w:val="clear" w:color="auto" w:fill="FFFFFF"/>
          <w:lang w:eastAsia="fr-FR"/>
        </w:rPr>
      </w:pPr>
      <w:r w:rsidRPr="00FB4C29">
        <w:rPr>
          <w:rFonts w:ascii="Times New Roman" w:eastAsia="Times New Roman" w:hAnsi="Times New Roman" w:cs="Times New Roman"/>
          <w:sz w:val="24"/>
          <w:szCs w:val="24"/>
          <w:shd w:val="clear" w:color="auto" w:fill="FFFFFF"/>
          <w:lang w:eastAsia="fr-FR"/>
        </w:rPr>
        <w:t xml:space="preserve">Slot(s) NM (Network Module) </w:t>
      </w:r>
      <w:r w:rsidR="000119DF" w:rsidRPr="00FB4C29">
        <w:rPr>
          <w:rFonts w:ascii="Times New Roman" w:eastAsia="Times New Roman" w:hAnsi="Times New Roman" w:cs="Times New Roman"/>
          <w:sz w:val="24"/>
          <w:szCs w:val="24"/>
          <w:shd w:val="clear" w:color="auto" w:fill="FFFFFF"/>
          <w:lang w:eastAsia="fr-FR"/>
        </w:rPr>
        <w:t>: si on souhaite ajouter une nouvelle interface réseau</w:t>
      </w:r>
    </w:p>
    <w:p w:rsidR="00625782" w:rsidRPr="00FB4C29" w:rsidRDefault="00625782" w:rsidP="00FB4C29">
      <w:pPr>
        <w:pStyle w:val="Paragraphedeliste"/>
        <w:numPr>
          <w:ilvl w:val="0"/>
          <w:numId w:val="8"/>
        </w:numPr>
        <w:shd w:val="clear" w:color="auto" w:fill="FFFFFF"/>
        <w:spacing w:after="0"/>
        <w:outlineLvl w:val="2"/>
        <w:rPr>
          <w:rFonts w:ascii="Times New Roman" w:eastAsia="Times New Roman" w:hAnsi="Times New Roman" w:cs="Times New Roman"/>
          <w:sz w:val="24"/>
          <w:szCs w:val="24"/>
          <w:shd w:val="clear" w:color="auto" w:fill="FFFFFF"/>
          <w:lang w:val="en-US" w:eastAsia="fr-FR"/>
        </w:rPr>
      </w:pPr>
      <w:r w:rsidRPr="00FB4C29">
        <w:rPr>
          <w:rFonts w:ascii="Times New Roman" w:eastAsia="Times New Roman" w:hAnsi="Times New Roman" w:cs="Times New Roman"/>
          <w:sz w:val="24"/>
          <w:szCs w:val="24"/>
          <w:shd w:val="clear" w:color="auto" w:fill="FFFFFF"/>
          <w:lang w:val="en-US" w:eastAsia="fr-FR"/>
        </w:rPr>
        <w:t xml:space="preserve">Slot(s) WIC (WAN Interface Card) </w:t>
      </w:r>
      <w:r w:rsidR="000119DF" w:rsidRPr="00FB4C29">
        <w:rPr>
          <w:rFonts w:ascii="Times New Roman" w:eastAsia="Times New Roman" w:hAnsi="Times New Roman" w:cs="Times New Roman"/>
          <w:sz w:val="24"/>
          <w:szCs w:val="24"/>
          <w:shd w:val="clear" w:color="auto" w:fill="FFFFFF"/>
          <w:lang w:val="en-US" w:eastAsia="fr-FR"/>
        </w:rPr>
        <w:t xml:space="preserve">: pour connecter les </w:t>
      </w:r>
      <w:proofErr w:type="spellStart"/>
      <w:r w:rsidR="000119DF" w:rsidRPr="00FB4C29">
        <w:rPr>
          <w:rFonts w:ascii="Times New Roman" w:eastAsia="Times New Roman" w:hAnsi="Times New Roman" w:cs="Times New Roman"/>
          <w:sz w:val="24"/>
          <w:szCs w:val="24"/>
          <w:shd w:val="clear" w:color="auto" w:fill="FFFFFF"/>
          <w:lang w:val="en-US" w:eastAsia="fr-FR"/>
        </w:rPr>
        <w:t>réseaux</w:t>
      </w:r>
      <w:proofErr w:type="spellEnd"/>
      <w:r w:rsidR="000119DF" w:rsidRPr="00FB4C29">
        <w:rPr>
          <w:rFonts w:ascii="Times New Roman" w:eastAsia="Times New Roman" w:hAnsi="Times New Roman" w:cs="Times New Roman"/>
          <w:sz w:val="24"/>
          <w:szCs w:val="24"/>
          <w:shd w:val="clear" w:color="auto" w:fill="FFFFFF"/>
          <w:lang w:val="en-US" w:eastAsia="fr-FR"/>
        </w:rPr>
        <w:t xml:space="preserve"> WAN</w:t>
      </w:r>
    </w:p>
    <w:p w:rsidR="008A0BEA" w:rsidRPr="00FB4C29" w:rsidRDefault="008A0BEA" w:rsidP="00FB4C29">
      <w:pPr>
        <w:shd w:val="clear" w:color="auto" w:fill="FFFFFF"/>
        <w:spacing w:after="0"/>
        <w:outlineLvl w:val="2"/>
        <w:rPr>
          <w:rFonts w:ascii="Times New Roman" w:eastAsia="Times New Roman" w:hAnsi="Times New Roman" w:cs="Times New Roman"/>
          <w:b/>
          <w:bCs/>
          <w:sz w:val="24"/>
          <w:szCs w:val="24"/>
          <w:lang w:val="en-US" w:eastAsia="fr-FR"/>
        </w:rPr>
      </w:pPr>
    </w:p>
    <w:p w:rsidR="001D7974" w:rsidRPr="00FB4C29" w:rsidRDefault="00FC3CD2" w:rsidP="00FB4C29">
      <w:pPr>
        <w:shd w:val="clear" w:color="auto" w:fill="FFFFFF"/>
        <w:spacing w:after="0"/>
        <w:outlineLvl w:val="2"/>
        <w:rPr>
          <w:rFonts w:ascii="Times New Roman" w:eastAsia="Times New Roman" w:hAnsi="Times New Roman" w:cs="Times New Roman"/>
          <w:b/>
          <w:bCs/>
          <w:sz w:val="24"/>
          <w:szCs w:val="24"/>
          <w:lang w:val="en-US" w:eastAsia="fr-FR"/>
        </w:rPr>
      </w:pPr>
      <w:hyperlink r:id="rId11" w:history="1">
        <w:r w:rsidR="00E84771" w:rsidRPr="00FB4C29">
          <w:rPr>
            <w:rFonts w:ascii="Times New Roman" w:eastAsia="Times New Roman" w:hAnsi="Times New Roman" w:cs="Times New Roman"/>
            <w:b/>
            <w:bCs/>
            <w:sz w:val="24"/>
            <w:szCs w:val="24"/>
            <w:lang w:val="en-US" w:eastAsia="fr-FR"/>
          </w:rPr>
          <w:t>1.4</w:t>
        </w:r>
        <w:r w:rsidR="001D7974" w:rsidRPr="00FB4C29">
          <w:rPr>
            <w:rFonts w:ascii="Times New Roman" w:eastAsia="Times New Roman" w:hAnsi="Times New Roman" w:cs="Times New Roman"/>
            <w:sz w:val="24"/>
            <w:szCs w:val="24"/>
            <w:lang w:val="en-US" w:eastAsia="fr-FR"/>
          </w:rPr>
          <w:t>    </w:t>
        </w:r>
        <w:r w:rsidR="001D7974" w:rsidRPr="00FB4C29">
          <w:rPr>
            <w:rFonts w:ascii="Times New Roman" w:eastAsia="Times New Roman" w:hAnsi="Times New Roman" w:cs="Times New Roman"/>
            <w:b/>
            <w:bCs/>
            <w:sz w:val="24"/>
            <w:szCs w:val="24"/>
            <w:lang w:val="en-US" w:eastAsia="fr-FR"/>
          </w:rPr>
          <w:t>Internetwork Operating System (I.O.S)</w:t>
        </w:r>
      </w:hyperlink>
      <w:bookmarkEnd w:id="3"/>
    </w:p>
    <w:p w:rsidR="001D7974" w:rsidRPr="00FB4C29" w:rsidRDefault="001D7974" w:rsidP="00FB4C29">
      <w:pPr>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shd w:val="clear" w:color="auto" w:fill="FFFFFF"/>
          <w:lang w:eastAsia="fr-FR"/>
        </w:rPr>
        <w:t xml:space="preserve">Le logiciel du système d’exploitation utilisé dans les routeurs Cisco est </w:t>
      </w:r>
      <w:r w:rsidR="006025B4" w:rsidRPr="00FB4C29">
        <w:rPr>
          <w:rFonts w:ascii="Times New Roman" w:eastAsia="Times New Roman" w:hAnsi="Times New Roman" w:cs="Times New Roman"/>
          <w:sz w:val="24"/>
          <w:szCs w:val="24"/>
          <w:shd w:val="clear" w:color="auto" w:fill="FFFFFF"/>
          <w:lang w:eastAsia="fr-FR"/>
        </w:rPr>
        <w:t>appelé</w:t>
      </w:r>
      <w:r w:rsidR="006025B4" w:rsidRPr="00FB4C29">
        <w:rPr>
          <w:rFonts w:ascii="Times New Roman" w:eastAsia="Times New Roman" w:hAnsi="Times New Roman" w:cs="Times New Roman"/>
          <w:b/>
          <w:bCs/>
          <w:i/>
          <w:iCs/>
          <w:sz w:val="24"/>
          <w:szCs w:val="24"/>
          <w:shd w:val="clear" w:color="auto" w:fill="FFFFFF"/>
          <w:lang w:eastAsia="fr-FR"/>
        </w:rPr>
        <w:t xml:space="preserve"> Cisco</w:t>
      </w:r>
      <w:bookmarkStart w:id="4" w:name="_GoBack"/>
      <w:bookmarkEnd w:id="4"/>
      <w:r w:rsidRPr="00FB4C29">
        <w:rPr>
          <w:rFonts w:ascii="Times New Roman" w:eastAsia="Times New Roman" w:hAnsi="Times New Roman" w:cs="Times New Roman"/>
          <w:sz w:val="24"/>
          <w:szCs w:val="24"/>
          <w:lang w:eastAsia="fr-FR"/>
        </w:rPr>
        <w:t> </w:t>
      </w:r>
      <w:proofErr w:type="spellStart"/>
      <w:r w:rsidRPr="00FB4C29">
        <w:rPr>
          <w:rFonts w:ascii="Times New Roman" w:eastAsia="Times New Roman" w:hAnsi="Times New Roman" w:cs="Times New Roman"/>
          <w:b/>
          <w:bCs/>
          <w:i/>
          <w:iCs/>
          <w:sz w:val="24"/>
          <w:szCs w:val="24"/>
          <w:shd w:val="clear" w:color="auto" w:fill="FFFFFF"/>
          <w:lang w:eastAsia="fr-FR"/>
        </w:rPr>
        <w:t>Internetwork</w:t>
      </w:r>
      <w:proofErr w:type="spellEnd"/>
      <w:r w:rsidRPr="00FB4C29">
        <w:rPr>
          <w:rFonts w:ascii="Times New Roman" w:eastAsia="Times New Roman" w:hAnsi="Times New Roman" w:cs="Times New Roman"/>
          <w:b/>
          <w:bCs/>
          <w:i/>
          <w:iCs/>
          <w:sz w:val="24"/>
          <w:szCs w:val="24"/>
          <w:shd w:val="clear" w:color="auto" w:fill="FFFFFF"/>
          <w:lang w:eastAsia="fr-FR"/>
        </w:rPr>
        <w:t xml:space="preserve"> Operating System (IOS).</w:t>
      </w:r>
      <w:r w:rsidRPr="00FB4C29">
        <w:rPr>
          <w:rFonts w:ascii="Times New Roman" w:eastAsia="Times New Roman" w:hAnsi="Times New Roman" w:cs="Times New Roman"/>
          <w:sz w:val="24"/>
          <w:szCs w:val="24"/>
          <w:lang w:eastAsia="fr-FR"/>
        </w:rPr>
        <w:t> </w:t>
      </w:r>
      <w:r w:rsidRPr="00FB4C29">
        <w:rPr>
          <w:rFonts w:ascii="Times New Roman" w:eastAsia="Times New Roman" w:hAnsi="Times New Roman" w:cs="Times New Roman"/>
          <w:sz w:val="24"/>
          <w:szCs w:val="24"/>
          <w:shd w:val="clear" w:color="auto" w:fill="FFFFFF"/>
          <w:lang w:eastAsia="fr-FR"/>
        </w:rPr>
        <w:t>Comme tout système d’exploitation d’ordinateur, Cisco IOS gère les ressources matérielles et logicielles du routeur, notamment l’allocation de mémoire, les processus, la sécurité et les systèmes de fichiers. Cisco IOS est un système d’exploitation multitâche intégré aux fonctions de routage, de commutation, d’interconnexion et de télécommunications. </w:t>
      </w:r>
      <w:r w:rsidRPr="00FB4C29">
        <w:rPr>
          <w:rFonts w:ascii="Times New Roman" w:eastAsia="Times New Roman" w:hAnsi="Times New Roman" w:cs="Times New Roman"/>
          <w:sz w:val="24"/>
          <w:szCs w:val="24"/>
          <w:lang w:eastAsia="fr-FR"/>
        </w:rPr>
        <w:br/>
      </w:r>
      <w:r w:rsidRPr="00FB4C29">
        <w:rPr>
          <w:rFonts w:ascii="Times New Roman" w:eastAsia="Times New Roman" w:hAnsi="Times New Roman" w:cs="Times New Roman"/>
          <w:sz w:val="24"/>
          <w:szCs w:val="24"/>
          <w:lang w:eastAsia="fr-FR"/>
        </w:rPr>
        <w:br/>
      </w:r>
    </w:p>
    <w:bookmarkStart w:id="5" w:name="_Toc306385704"/>
    <w:p w:rsidR="001D7974" w:rsidRPr="00FB4C29" w:rsidRDefault="005F345F" w:rsidP="00FB4C29">
      <w:pPr>
        <w:shd w:val="clear" w:color="auto" w:fill="FFFFFF"/>
        <w:spacing w:after="0"/>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fldChar w:fldCharType="begin"/>
      </w:r>
      <w:r w:rsidR="001D7974" w:rsidRPr="00FB4C29">
        <w:rPr>
          <w:rFonts w:ascii="Times New Roman" w:eastAsia="Times New Roman" w:hAnsi="Times New Roman" w:cs="Times New Roman"/>
          <w:b/>
          <w:bCs/>
          <w:sz w:val="24"/>
          <w:szCs w:val="24"/>
          <w:lang w:eastAsia="fr-FR"/>
        </w:rPr>
        <w:instrText xml:space="preserve"> HYPERLINK "http://www.blogger.com/blogger.g?blogID=100136060852816297" </w:instrText>
      </w:r>
      <w:r w:rsidRPr="00FB4C29">
        <w:rPr>
          <w:rFonts w:ascii="Times New Roman" w:eastAsia="Times New Roman" w:hAnsi="Times New Roman" w:cs="Times New Roman"/>
          <w:b/>
          <w:bCs/>
          <w:sz w:val="24"/>
          <w:szCs w:val="24"/>
          <w:lang w:eastAsia="fr-FR"/>
        </w:rPr>
        <w:fldChar w:fldCharType="separate"/>
      </w:r>
      <w:r w:rsidR="0018564C" w:rsidRPr="00FB4C29">
        <w:rPr>
          <w:rFonts w:ascii="Times New Roman" w:eastAsia="Times New Roman" w:hAnsi="Times New Roman" w:cs="Times New Roman"/>
          <w:b/>
          <w:bCs/>
          <w:sz w:val="24"/>
          <w:szCs w:val="24"/>
          <w:lang w:eastAsia="fr-FR"/>
        </w:rPr>
        <w:t>1.5</w:t>
      </w:r>
      <w:r w:rsidR="001D7974" w:rsidRPr="00FB4C29">
        <w:rPr>
          <w:rFonts w:ascii="Times New Roman" w:eastAsia="Times New Roman" w:hAnsi="Times New Roman" w:cs="Times New Roman"/>
          <w:b/>
          <w:bCs/>
          <w:sz w:val="24"/>
          <w:szCs w:val="24"/>
          <w:lang w:eastAsia="fr-FR"/>
        </w:rPr>
        <w:t>.</w:t>
      </w:r>
      <w:r w:rsidR="001D7974" w:rsidRPr="00FB4C29">
        <w:rPr>
          <w:rFonts w:ascii="Times New Roman" w:eastAsia="Times New Roman" w:hAnsi="Times New Roman" w:cs="Times New Roman"/>
          <w:sz w:val="24"/>
          <w:szCs w:val="24"/>
          <w:lang w:eastAsia="fr-FR"/>
        </w:rPr>
        <w:t> </w:t>
      </w:r>
      <w:r w:rsidR="001D7974" w:rsidRPr="00FB4C29">
        <w:rPr>
          <w:rFonts w:ascii="Times New Roman" w:eastAsia="Times New Roman" w:hAnsi="Times New Roman" w:cs="Times New Roman"/>
          <w:b/>
          <w:bCs/>
          <w:sz w:val="24"/>
          <w:szCs w:val="24"/>
          <w:lang w:eastAsia="fr-FR"/>
        </w:rPr>
        <w:t>Démarrage d’un routeur</w:t>
      </w:r>
      <w:r w:rsidRPr="00FB4C29">
        <w:rPr>
          <w:rFonts w:ascii="Times New Roman" w:eastAsia="Times New Roman" w:hAnsi="Times New Roman" w:cs="Times New Roman"/>
          <w:b/>
          <w:bCs/>
          <w:sz w:val="24"/>
          <w:szCs w:val="24"/>
          <w:lang w:eastAsia="fr-FR"/>
        </w:rPr>
        <w:fldChar w:fldCharType="end"/>
      </w:r>
      <w:bookmarkEnd w:id="5"/>
    </w:p>
    <w:p w:rsidR="006B7635" w:rsidRPr="00FB4C29" w:rsidRDefault="006B7635" w:rsidP="00FB4C29">
      <w:pPr>
        <w:shd w:val="clear" w:color="auto" w:fill="FFFFFF"/>
        <w:spacing w:after="0"/>
        <w:rPr>
          <w:rFonts w:ascii="Times New Roman" w:eastAsia="Times New Roman" w:hAnsi="Times New Roman" w:cs="Times New Roman"/>
          <w:sz w:val="24"/>
          <w:szCs w:val="24"/>
          <w:lang w:eastAsia="fr-FR"/>
        </w:rPr>
      </w:pP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Le processus d’amorçage comporte quatre phases principales :</w:t>
      </w: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t>Etape 1. Test automatique de mise sous tension (POST)</w:t>
      </w: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i/>
          <w:iCs/>
          <w:sz w:val="24"/>
          <w:szCs w:val="24"/>
          <w:lang w:eastAsia="fr-FR"/>
        </w:rPr>
        <w:t>Le processus POST</w:t>
      </w:r>
      <w:r w:rsidRPr="00FB4C29">
        <w:rPr>
          <w:rFonts w:ascii="Times New Roman" w:eastAsia="Times New Roman" w:hAnsi="Times New Roman" w:cs="Times New Roman"/>
          <w:sz w:val="24"/>
          <w:szCs w:val="24"/>
          <w:lang w:eastAsia="fr-FR"/>
        </w:rPr>
        <w:t> est utilisé pour tester le matériel du routeur. Lorsque le routeur est mis sous tension, le logiciel présent sur la puce de mémoire morte effectue le POST. Au cours de ce test automatique, le routeur exécute des diagnostics à partir de la mémoire morte sur plusieurs composants matériels, notamment le processeur, la mémoire vive et la mémoire vive non volatile.</w:t>
      </w: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p>
    <w:p w:rsidR="006B7635" w:rsidRPr="00FB4C29" w:rsidRDefault="006B7635" w:rsidP="00FB4C29">
      <w:pPr>
        <w:shd w:val="clear" w:color="auto" w:fill="FFFFFF"/>
        <w:spacing w:after="0"/>
        <w:rPr>
          <w:rFonts w:ascii="Times New Roman" w:eastAsia="Times New Roman" w:hAnsi="Times New Roman" w:cs="Times New Roman"/>
          <w:b/>
          <w:bCs/>
          <w:sz w:val="24"/>
          <w:szCs w:val="24"/>
          <w:lang w:eastAsia="fr-FR"/>
        </w:rPr>
      </w:pP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t>Etape 2. Chargement du programme d’amorçage</w:t>
      </w: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Le programme d’amorçage est copié de la mémoire morte à la mémoire vive. Le rôle principal du programme d’amorçage est de localiser Cisco IOS et de le charger dans la mémoire vive.</w:t>
      </w: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lastRenderedPageBreak/>
        <w:t>Etape 3. Localisation et chargement du logiciel Cisco IOS</w:t>
      </w: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t>Localisation du logiciel Cisco IOS</w:t>
      </w:r>
      <w:r w:rsidRPr="00FB4C29">
        <w:rPr>
          <w:rFonts w:ascii="Times New Roman" w:eastAsia="Times New Roman" w:hAnsi="Times New Roman" w:cs="Times New Roman"/>
          <w:sz w:val="24"/>
          <w:szCs w:val="24"/>
          <w:lang w:eastAsia="fr-FR"/>
        </w:rPr>
        <w:t> </w:t>
      </w:r>
      <w:r w:rsidRPr="00FB4C29">
        <w:rPr>
          <w:rFonts w:ascii="Times New Roman" w:eastAsia="Times New Roman" w:hAnsi="Times New Roman" w:cs="Times New Roman"/>
          <w:b/>
          <w:bCs/>
          <w:sz w:val="24"/>
          <w:szCs w:val="24"/>
          <w:lang w:eastAsia="fr-FR"/>
        </w:rPr>
        <w:t>:</w:t>
      </w:r>
      <w:r w:rsidRPr="00FB4C29">
        <w:rPr>
          <w:rFonts w:ascii="Times New Roman" w:eastAsia="Times New Roman" w:hAnsi="Times New Roman" w:cs="Times New Roman"/>
          <w:sz w:val="24"/>
          <w:szCs w:val="24"/>
          <w:lang w:eastAsia="fr-FR"/>
        </w:rPr>
        <w:t> L’IOS est généralement stocké dans la mémoire flash</w:t>
      </w:r>
      <w:proofErr w:type="gramStart"/>
      <w:r w:rsidRPr="00FB4C29">
        <w:rPr>
          <w:rFonts w:ascii="Times New Roman" w:eastAsia="Times New Roman" w:hAnsi="Times New Roman" w:cs="Times New Roman"/>
          <w:sz w:val="24"/>
          <w:szCs w:val="24"/>
          <w:lang w:eastAsia="fr-FR"/>
        </w:rPr>
        <w:t>,.</w:t>
      </w:r>
      <w:proofErr w:type="gramEnd"/>
      <w:r w:rsidRPr="00FB4C29">
        <w:rPr>
          <w:rFonts w:ascii="Times New Roman" w:eastAsia="Times New Roman" w:hAnsi="Times New Roman" w:cs="Times New Roman"/>
          <w:sz w:val="24"/>
          <w:szCs w:val="24"/>
          <w:lang w:eastAsia="fr-FR"/>
        </w:rPr>
        <w:t xml:space="preserve"> S’il est impossible de localiser une image IOS entière, une version réduite de l’IOS est copiée de la mémoire morte à la mémoire vive.</w:t>
      </w: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t>Chargement de l’IOS</w:t>
      </w:r>
      <w:r w:rsidRPr="00FB4C29">
        <w:rPr>
          <w:rFonts w:ascii="Times New Roman" w:eastAsia="Times New Roman" w:hAnsi="Times New Roman" w:cs="Times New Roman"/>
          <w:sz w:val="24"/>
          <w:szCs w:val="24"/>
          <w:lang w:eastAsia="fr-FR"/>
        </w:rPr>
        <w:t> </w:t>
      </w:r>
      <w:r w:rsidRPr="00FB4C29">
        <w:rPr>
          <w:rFonts w:ascii="Times New Roman" w:eastAsia="Times New Roman" w:hAnsi="Times New Roman" w:cs="Times New Roman"/>
          <w:b/>
          <w:bCs/>
          <w:sz w:val="24"/>
          <w:szCs w:val="24"/>
          <w:lang w:eastAsia="fr-FR"/>
        </w:rPr>
        <w:t>:</w:t>
      </w:r>
      <w:r w:rsidRPr="00FB4C29">
        <w:rPr>
          <w:rFonts w:ascii="Times New Roman" w:eastAsia="Times New Roman" w:hAnsi="Times New Roman" w:cs="Times New Roman"/>
          <w:sz w:val="24"/>
          <w:szCs w:val="24"/>
          <w:lang w:eastAsia="fr-FR"/>
        </w:rPr>
        <w:t> Certains anciens routeurs Cisco exécutaient l’IOS directement à partir de la mémoire flash, mais les modèles actuels copient l’IOS dans la mémoire vive, pour qu’il soit exécuté par le processeur.</w:t>
      </w: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t>Remarque :</w:t>
      </w:r>
      <w:r w:rsidRPr="00FB4C29">
        <w:rPr>
          <w:rFonts w:ascii="Times New Roman" w:eastAsia="Times New Roman" w:hAnsi="Times New Roman" w:cs="Times New Roman"/>
          <w:sz w:val="24"/>
          <w:szCs w:val="24"/>
          <w:lang w:eastAsia="fr-FR"/>
        </w:rPr>
        <w:t> une fois le chargement de l’IOS lancé, une suite de signes dièse (#) peut s’afficher.</w:t>
      </w: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t>Etape 4. Localisation et chargement du fichier de configuration</w:t>
      </w: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Une fois l’IOS chargé, le programme d’amorçage recherche dans la mémoire vive non volatile le fichier de configuration initiale, appelé </w:t>
      </w:r>
      <w:r w:rsidRPr="00FB4C29">
        <w:rPr>
          <w:rFonts w:ascii="Times New Roman" w:eastAsia="Times New Roman" w:hAnsi="Times New Roman" w:cs="Times New Roman"/>
          <w:b/>
          <w:bCs/>
          <w:i/>
          <w:iCs/>
          <w:sz w:val="24"/>
          <w:szCs w:val="24"/>
          <w:lang w:eastAsia="fr-FR"/>
        </w:rPr>
        <w:t>startup-config</w:t>
      </w:r>
      <w:r w:rsidRPr="00FB4C29">
        <w:rPr>
          <w:rFonts w:ascii="Times New Roman" w:eastAsia="Times New Roman" w:hAnsi="Times New Roman" w:cs="Times New Roman"/>
          <w:sz w:val="24"/>
          <w:szCs w:val="24"/>
          <w:lang w:eastAsia="fr-FR"/>
        </w:rPr>
        <w:t>. Ce fichier contient les commandes et paramètres de configuration précédemment enregistrés, notamment :</w:t>
      </w:r>
    </w:p>
    <w:p w:rsidR="001D7974" w:rsidRPr="00FB4C29" w:rsidRDefault="001D7974" w:rsidP="00FB4C29">
      <w:pPr>
        <w:pStyle w:val="Paragraphedeliste"/>
        <w:numPr>
          <w:ilvl w:val="1"/>
          <w:numId w:val="10"/>
        </w:numPr>
        <w:shd w:val="clear" w:color="auto" w:fill="FFFFFF"/>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Les adresses d’interface ;</w:t>
      </w:r>
    </w:p>
    <w:p w:rsidR="001D7974" w:rsidRPr="00FB4C29" w:rsidRDefault="001D7974" w:rsidP="00FB4C29">
      <w:pPr>
        <w:pStyle w:val="Paragraphedeliste"/>
        <w:numPr>
          <w:ilvl w:val="1"/>
          <w:numId w:val="10"/>
        </w:numPr>
        <w:shd w:val="clear" w:color="auto" w:fill="FFFFFF"/>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Les informations de routage ;</w:t>
      </w:r>
    </w:p>
    <w:p w:rsidR="001D7974" w:rsidRPr="00FB4C29" w:rsidRDefault="001D7974" w:rsidP="00FB4C29">
      <w:pPr>
        <w:pStyle w:val="Paragraphedeliste"/>
        <w:numPr>
          <w:ilvl w:val="1"/>
          <w:numId w:val="10"/>
        </w:numPr>
        <w:shd w:val="clear" w:color="auto" w:fill="FFFFFF"/>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Les mots de passe ;</w:t>
      </w:r>
    </w:p>
    <w:p w:rsidR="001D7974" w:rsidRPr="00FB4C29" w:rsidRDefault="00FF41A9" w:rsidP="00FB4C29">
      <w:pPr>
        <w:shd w:val="clear" w:color="auto" w:fill="FFFFFF"/>
        <w:spacing w:after="0"/>
        <w:ind w:hanging="360"/>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 xml:space="preserve">    </w:t>
      </w:r>
      <w:r w:rsidR="001D7974" w:rsidRPr="00FB4C29">
        <w:rPr>
          <w:rFonts w:ascii="Times New Roman" w:eastAsia="Times New Roman" w:hAnsi="Times New Roman" w:cs="Times New Roman"/>
          <w:sz w:val="24"/>
          <w:szCs w:val="24"/>
          <w:lang w:eastAsia="fr-FR"/>
        </w:rPr>
        <w:t>Toute autre configuration enregistrée par l’administrateur réseau.</w:t>
      </w: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t>Etape 5. Exécution du fichier de configuration</w:t>
      </w:r>
      <w:r w:rsidRPr="00FB4C29">
        <w:rPr>
          <w:rFonts w:ascii="Times New Roman" w:eastAsia="Times New Roman" w:hAnsi="Times New Roman" w:cs="Times New Roman"/>
          <w:sz w:val="24"/>
          <w:szCs w:val="24"/>
          <w:lang w:eastAsia="fr-FR"/>
        </w:rPr>
        <w:t>. Si un fichier de configuration initiale est trouvé dans la mémoire vive non volatile, l’IOS le charge dans la mémoire vive en tant que fichier </w:t>
      </w:r>
      <w:r w:rsidRPr="00FB4C29">
        <w:rPr>
          <w:rFonts w:ascii="Times New Roman" w:eastAsia="Times New Roman" w:hAnsi="Times New Roman" w:cs="Times New Roman"/>
          <w:b/>
          <w:bCs/>
          <w:i/>
          <w:iCs/>
          <w:sz w:val="24"/>
          <w:szCs w:val="24"/>
          <w:lang w:eastAsia="fr-FR"/>
        </w:rPr>
        <w:t>running-config</w:t>
      </w:r>
      <w:r w:rsidRPr="00FB4C29">
        <w:rPr>
          <w:rFonts w:ascii="Times New Roman" w:eastAsia="Times New Roman" w:hAnsi="Times New Roman" w:cs="Times New Roman"/>
          <w:sz w:val="24"/>
          <w:szCs w:val="24"/>
          <w:lang w:eastAsia="fr-FR"/>
        </w:rPr>
        <w:t> et exécute les commandes dans le fichier, ligne par ligne.                                          </w:t>
      </w:r>
    </w:p>
    <w:p w:rsidR="001D7974" w:rsidRPr="00FB4C29" w:rsidRDefault="001D7974" w:rsidP="00FB4C29">
      <w:pPr>
        <w:shd w:val="clear" w:color="auto" w:fill="FFFFFF"/>
        <w:spacing w:after="0"/>
        <w:rPr>
          <w:rFonts w:ascii="Times New Roman" w:eastAsia="Times New Roman" w:hAnsi="Times New Roman" w:cs="Times New Roman"/>
          <w:sz w:val="24"/>
          <w:szCs w:val="24"/>
          <w:lang w:eastAsia="fr-FR"/>
        </w:rPr>
      </w:pPr>
    </w:p>
    <w:bookmarkStart w:id="6" w:name="_Toc306385707"/>
    <w:p w:rsidR="001D7974" w:rsidRPr="00FB4C29" w:rsidRDefault="005F345F" w:rsidP="00FB4C29">
      <w:pPr>
        <w:shd w:val="clear" w:color="auto" w:fill="FFFFFF"/>
        <w:spacing w:after="0"/>
        <w:outlineLvl w:val="2"/>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fldChar w:fldCharType="begin"/>
      </w:r>
      <w:r w:rsidR="001D7974" w:rsidRPr="00FB4C29">
        <w:rPr>
          <w:rFonts w:ascii="Times New Roman" w:eastAsia="Times New Roman" w:hAnsi="Times New Roman" w:cs="Times New Roman"/>
          <w:b/>
          <w:bCs/>
          <w:sz w:val="24"/>
          <w:szCs w:val="24"/>
          <w:lang w:eastAsia="fr-FR"/>
        </w:rPr>
        <w:instrText xml:space="preserve"> HYPERLINK "http://www.blogger.com/blogger.g?blogID=100136060852816297" </w:instrText>
      </w:r>
      <w:r w:rsidRPr="00FB4C29">
        <w:rPr>
          <w:rFonts w:ascii="Times New Roman" w:eastAsia="Times New Roman" w:hAnsi="Times New Roman" w:cs="Times New Roman"/>
          <w:b/>
          <w:bCs/>
          <w:sz w:val="24"/>
          <w:szCs w:val="24"/>
          <w:lang w:eastAsia="fr-FR"/>
        </w:rPr>
        <w:fldChar w:fldCharType="separate"/>
      </w:r>
      <w:r w:rsidR="0018564C" w:rsidRPr="00FB4C29">
        <w:rPr>
          <w:rFonts w:ascii="Times New Roman" w:eastAsia="Times New Roman" w:hAnsi="Times New Roman" w:cs="Times New Roman"/>
          <w:b/>
          <w:bCs/>
          <w:sz w:val="24"/>
          <w:szCs w:val="24"/>
          <w:lang w:eastAsia="fr-FR"/>
        </w:rPr>
        <w:t>1.6</w:t>
      </w:r>
      <w:r w:rsidR="001D7974" w:rsidRPr="00FB4C29">
        <w:rPr>
          <w:rFonts w:ascii="Times New Roman" w:eastAsia="Times New Roman" w:hAnsi="Times New Roman" w:cs="Times New Roman"/>
          <w:b/>
          <w:bCs/>
          <w:sz w:val="24"/>
          <w:szCs w:val="24"/>
          <w:lang w:eastAsia="fr-FR"/>
        </w:rPr>
        <w:t>.</w:t>
      </w:r>
      <w:r w:rsidR="001D7974" w:rsidRPr="00FB4C29">
        <w:rPr>
          <w:rFonts w:ascii="Times New Roman" w:eastAsia="Times New Roman" w:hAnsi="Times New Roman" w:cs="Times New Roman"/>
          <w:sz w:val="24"/>
          <w:szCs w:val="24"/>
          <w:lang w:eastAsia="fr-FR"/>
        </w:rPr>
        <w:t> </w:t>
      </w:r>
      <w:r w:rsidR="001D7974" w:rsidRPr="00FB4C29">
        <w:rPr>
          <w:rFonts w:ascii="Times New Roman" w:eastAsia="Times New Roman" w:hAnsi="Times New Roman" w:cs="Times New Roman"/>
          <w:b/>
          <w:bCs/>
          <w:sz w:val="24"/>
          <w:szCs w:val="24"/>
          <w:lang w:eastAsia="fr-FR"/>
        </w:rPr>
        <w:t>Mode de commande CLI</w:t>
      </w:r>
      <w:r w:rsidRPr="00FB4C29">
        <w:rPr>
          <w:rFonts w:ascii="Times New Roman" w:eastAsia="Times New Roman" w:hAnsi="Times New Roman" w:cs="Times New Roman"/>
          <w:b/>
          <w:bCs/>
          <w:sz w:val="24"/>
          <w:szCs w:val="24"/>
          <w:lang w:eastAsia="fr-FR"/>
        </w:rPr>
        <w:fldChar w:fldCharType="end"/>
      </w:r>
      <w:bookmarkEnd w:id="6"/>
    </w:p>
    <w:p w:rsidR="001D7974" w:rsidRPr="00FB4C29" w:rsidRDefault="001D7974" w:rsidP="00FB4C29">
      <w:pPr>
        <w:shd w:val="clear" w:color="auto" w:fill="FFFFFF"/>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Le programme d’exécution des commandes, ou EXEC, est l’un des composants de la plate-forme logicielle Cisco IOS. EXEC reçoit et exécute les commandes entrées à l’intention du routeur.</w:t>
      </w:r>
    </w:p>
    <w:p w:rsidR="001D7974" w:rsidRPr="00FB4C29" w:rsidRDefault="001D7974" w:rsidP="00FB4C29">
      <w:pPr>
        <w:shd w:val="clear" w:color="auto" w:fill="FFFFFF"/>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Il existe une multitude de modes différents accessibles sur un routeur Cisco :</w:t>
      </w:r>
    </w:p>
    <w:p w:rsidR="001D7974" w:rsidRPr="00FB4C29" w:rsidRDefault="001D7974" w:rsidP="00FB4C29">
      <w:pPr>
        <w:numPr>
          <w:ilvl w:val="0"/>
          <w:numId w:val="11"/>
        </w:numPr>
        <w:shd w:val="clear" w:color="auto" w:fill="FFFFFF"/>
        <w:spacing w:after="6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t>Mode utilisateur</w:t>
      </w:r>
      <w:r w:rsidRPr="00FB4C29">
        <w:rPr>
          <w:rFonts w:ascii="Times New Roman" w:eastAsia="Times New Roman" w:hAnsi="Times New Roman" w:cs="Times New Roman"/>
          <w:sz w:val="24"/>
          <w:szCs w:val="24"/>
          <w:lang w:eastAsia="fr-FR"/>
        </w:rPr>
        <w:t> : Mode lecture qui permet à l'utilisateur de consulter des informations sur le routeur, mais ne lui permet pas d'effectuer des modifications. Dans ce mode, on dispose uniquement de commandes de visualisations d’état de fonctionnement du routeur.</w:t>
      </w:r>
    </w:p>
    <w:p w:rsidR="001D7974" w:rsidRPr="00FB4C29" w:rsidRDefault="001D7974" w:rsidP="00FB4C29">
      <w:pPr>
        <w:numPr>
          <w:ilvl w:val="0"/>
          <w:numId w:val="11"/>
        </w:numPr>
        <w:shd w:val="clear" w:color="auto" w:fill="FFFFFF"/>
        <w:spacing w:after="6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t>Mode privilégié</w:t>
      </w:r>
      <w:r w:rsidRPr="00FB4C29">
        <w:rPr>
          <w:rFonts w:ascii="Times New Roman" w:eastAsia="Times New Roman" w:hAnsi="Times New Roman" w:cs="Times New Roman"/>
          <w:sz w:val="24"/>
          <w:szCs w:val="24"/>
          <w:lang w:eastAsia="fr-FR"/>
        </w:rPr>
        <w:t xml:space="preserve"> : Mode lecture avec pouvoir. On dispose d’une </w:t>
      </w:r>
      <w:r w:rsidR="0011152C" w:rsidRPr="00FB4C29">
        <w:rPr>
          <w:rFonts w:ascii="Times New Roman" w:eastAsia="Times New Roman" w:hAnsi="Times New Roman" w:cs="Times New Roman"/>
          <w:sz w:val="24"/>
          <w:szCs w:val="24"/>
          <w:lang w:eastAsia="fr-FR"/>
        </w:rPr>
        <w:t>ensemble</w:t>
      </w:r>
      <w:r w:rsidRPr="00FB4C29">
        <w:rPr>
          <w:rFonts w:ascii="Times New Roman" w:eastAsia="Times New Roman" w:hAnsi="Times New Roman" w:cs="Times New Roman"/>
          <w:sz w:val="24"/>
          <w:szCs w:val="24"/>
          <w:lang w:eastAsia="fr-FR"/>
        </w:rPr>
        <w:t xml:space="preserve"> de commandes pour visualiser l’état de fonctionnement du routeur, ainsi que pour importer/exporter et sauvegarder des fichiers de configurations et des images d’IOS.</w:t>
      </w:r>
    </w:p>
    <w:p w:rsidR="001D7974" w:rsidRPr="00FB4C29" w:rsidRDefault="001D7974" w:rsidP="00FB4C29">
      <w:pPr>
        <w:numPr>
          <w:ilvl w:val="0"/>
          <w:numId w:val="11"/>
        </w:numPr>
        <w:shd w:val="clear" w:color="auto" w:fill="FFFFFF"/>
        <w:spacing w:after="6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t>Mode de configuration globale</w:t>
      </w:r>
      <w:r w:rsidRPr="00FB4C29">
        <w:rPr>
          <w:rFonts w:ascii="Times New Roman" w:eastAsia="Times New Roman" w:hAnsi="Times New Roman" w:cs="Times New Roman"/>
          <w:sz w:val="24"/>
          <w:szCs w:val="24"/>
          <w:lang w:eastAsia="fr-FR"/>
        </w:rPr>
        <w:t> : Ce mode permet d’utiliser toutes les commandes de configuration ayant une portée globale à tout le routeur.</w:t>
      </w:r>
    </w:p>
    <w:p w:rsidR="001D7974" w:rsidRPr="00FB4C29" w:rsidRDefault="001D7974" w:rsidP="00FB4C29">
      <w:pPr>
        <w:numPr>
          <w:ilvl w:val="0"/>
          <w:numId w:val="11"/>
        </w:numPr>
        <w:shd w:val="clear" w:color="auto" w:fill="FFFFFF"/>
        <w:spacing w:after="6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t>Modes de configuration spécifiques</w:t>
      </w:r>
      <w:r w:rsidRPr="00FB4C29">
        <w:rPr>
          <w:rFonts w:ascii="Times New Roman" w:eastAsia="Times New Roman" w:hAnsi="Times New Roman" w:cs="Times New Roman"/>
          <w:sz w:val="24"/>
          <w:szCs w:val="24"/>
          <w:lang w:eastAsia="fr-FR"/>
        </w:rPr>
        <w:t> : On ne dispose dans chaque mode spécifique que des commandes ayant une portée localisée au composant du routeur spécifié par ce mode.</w:t>
      </w:r>
    </w:p>
    <w:p w:rsidR="001D7974" w:rsidRPr="00FB4C29" w:rsidRDefault="001D7974" w:rsidP="00FB4C29">
      <w:pPr>
        <w:pStyle w:val="Paragraphedeliste"/>
        <w:numPr>
          <w:ilvl w:val="0"/>
          <w:numId w:val="12"/>
        </w:numPr>
        <w:shd w:val="clear" w:color="auto" w:fill="FFFFFF"/>
        <w:spacing w:after="6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lastRenderedPageBreak/>
        <w:t>Mode SETUP</w:t>
      </w:r>
      <w:r w:rsidRPr="00FB4C29">
        <w:rPr>
          <w:rFonts w:ascii="Times New Roman" w:eastAsia="Times New Roman" w:hAnsi="Times New Roman" w:cs="Times New Roman"/>
          <w:sz w:val="24"/>
          <w:szCs w:val="24"/>
          <w:lang w:eastAsia="fr-FR"/>
        </w:rPr>
        <w:t> : Mode affichant un dialogue interactif à l'écran de la console, grâ</w:t>
      </w:r>
      <w:r w:rsidR="0018097C" w:rsidRPr="00FB4C29">
        <w:rPr>
          <w:rFonts w:ascii="Times New Roman" w:eastAsia="Times New Roman" w:hAnsi="Times New Roman" w:cs="Times New Roman"/>
          <w:sz w:val="24"/>
          <w:szCs w:val="24"/>
          <w:lang w:eastAsia="fr-FR"/>
        </w:rPr>
        <w:t xml:space="preserve">ce auquel l'utilisateur </w:t>
      </w:r>
      <w:r w:rsidRPr="00FB4C29">
        <w:rPr>
          <w:rFonts w:ascii="Times New Roman" w:eastAsia="Times New Roman" w:hAnsi="Times New Roman" w:cs="Times New Roman"/>
          <w:sz w:val="24"/>
          <w:szCs w:val="24"/>
          <w:lang w:eastAsia="fr-FR"/>
        </w:rPr>
        <w:t xml:space="preserve"> peut créer une configuration élémentaire initiale.</w:t>
      </w:r>
    </w:p>
    <w:p w:rsidR="00CA17EB" w:rsidRPr="00FB4C29" w:rsidRDefault="00CA17EB" w:rsidP="00FB4C29">
      <w:pPr>
        <w:shd w:val="clear" w:color="auto" w:fill="FFFFFF"/>
        <w:spacing w:after="0"/>
        <w:jc w:val="both"/>
        <w:rPr>
          <w:rFonts w:ascii="Times New Roman" w:eastAsia="Times New Roman" w:hAnsi="Times New Roman" w:cs="Times New Roman"/>
          <w:sz w:val="24"/>
          <w:szCs w:val="24"/>
          <w:lang w:eastAsia="fr-FR"/>
        </w:rPr>
      </w:pPr>
    </w:p>
    <w:p w:rsidR="001D7974" w:rsidRPr="00FB4C29" w:rsidRDefault="001D7974" w:rsidP="00FB4C29">
      <w:pPr>
        <w:shd w:val="clear" w:color="auto" w:fill="FFFFFF"/>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On peut facilement identifier le mode actuel dans lequel on est en repérant l’invite de commande que nous fournit le routeur :</w:t>
      </w:r>
    </w:p>
    <w:p w:rsidR="001D7974" w:rsidRPr="00FB4C29" w:rsidRDefault="001D7974" w:rsidP="00FB4C29">
      <w:pPr>
        <w:shd w:val="clear" w:color="auto" w:fill="FFFFFF"/>
        <w:spacing w:after="0"/>
        <w:jc w:val="both"/>
        <w:rPr>
          <w:rFonts w:ascii="Times New Roman" w:eastAsia="Times New Roman" w:hAnsi="Times New Roman" w:cs="Times New Roman"/>
          <w:sz w:val="24"/>
          <w:szCs w:val="24"/>
          <w:lang w:eastAsia="fr-FR"/>
        </w:rPr>
      </w:pPr>
    </w:p>
    <w:tbl>
      <w:tblPr>
        <w:tblW w:w="0" w:type="auto"/>
        <w:jc w:val="center"/>
        <w:tblCellSpacing w:w="0"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2793"/>
        <w:gridCol w:w="2868"/>
      </w:tblGrid>
      <w:tr w:rsidR="001D7974" w:rsidRPr="00FB4C29" w:rsidTr="001D7974">
        <w:trPr>
          <w:trHeight w:val="509"/>
          <w:tblCellSpacing w:w="0" w:type="dxa"/>
          <w:jc w:val="center"/>
        </w:trPr>
        <w:tc>
          <w:tcPr>
            <w:tcW w:w="27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1D7974" w:rsidRPr="00FB4C29" w:rsidRDefault="001D7974" w:rsidP="00FB4C29">
            <w:pPr>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t>Mode</w:t>
            </w:r>
          </w:p>
        </w:tc>
        <w:tc>
          <w:tcPr>
            <w:tcW w:w="28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1D7974" w:rsidRPr="00FB4C29" w:rsidRDefault="001D7974" w:rsidP="00FB4C29">
            <w:pPr>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b/>
                <w:bCs/>
                <w:sz w:val="24"/>
                <w:szCs w:val="24"/>
                <w:lang w:eastAsia="fr-FR"/>
              </w:rPr>
              <w:t>Invite de commande</w:t>
            </w:r>
          </w:p>
        </w:tc>
      </w:tr>
      <w:tr w:rsidR="001D7974" w:rsidRPr="00FB4C29" w:rsidTr="001D7974">
        <w:trPr>
          <w:trHeight w:val="255"/>
          <w:tblCellSpacing w:w="0" w:type="dxa"/>
          <w:jc w:val="center"/>
        </w:trPr>
        <w:tc>
          <w:tcPr>
            <w:tcW w:w="27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1D7974" w:rsidRPr="00FB4C29" w:rsidRDefault="001D7974" w:rsidP="00FB4C29">
            <w:pPr>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Utilisateur</w:t>
            </w:r>
          </w:p>
        </w:tc>
        <w:tc>
          <w:tcPr>
            <w:tcW w:w="28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1D7974" w:rsidRPr="00FB4C29" w:rsidRDefault="001D7974" w:rsidP="00FB4C29">
            <w:pPr>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Router &gt;</w:t>
            </w:r>
          </w:p>
        </w:tc>
      </w:tr>
      <w:tr w:rsidR="001D7974" w:rsidRPr="00FB4C29" w:rsidTr="001D7974">
        <w:trPr>
          <w:trHeight w:val="255"/>
          <w:tblCellSpacing w:w="0" w:type="dxa"/>
          <w:jc w:val="center"/>
        </w:trPr>
        <w:tc>
          <w:tcPr>
            <w:tcW w:w="27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1D7974" w:rsidRPr="00FB4C29" w:rsidRDefault="001D7974" w:rsidP="00FB4C29">
            <w:pPr>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Privilégié</w:t>
            </w:r>
          </w:p>
        </w:tc>
        <w:tc>
          <w:tcPr>
            <w:tcW w:w="28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1D7974" w:rsidRPr="00FB4C29" w:rsidRDefault="001D7974" w:rsidP="00FB4C29">
            <w:pPr>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Router #</w:t>
            </w:r>
          </w:p>
        </w:tc>
      </w:tr>
      <w:tr w:rsidR="001D7974" w:rsidRPr="00FB4C29" w:rsidTr="001D7974">
        <w:trPr>
          <w:trHeight w:val="241"/>
          <w:tblCellSpacing w:w="0" w:type="dxa"/>
          <w:jc w:val="center"/>
        </w:trPr>
        <w:tc>
          <w:tcPr>
            <w:tcW w:w="27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1D7974" w:rsidRPr="00FB4C29" w:rsidRDefault="001D7974" w:rsidP="00FB4C29">
            <w:pPr>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Configuration globale</w:t>
            </w:r>
          </w:p>
        </w:tc>
        <w:tc>
          <w:tcPr>
            <w:tcW w:w="28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1D7974" w:rsidRPr="00FB4C29" w:rsidRDefault="001D7974" w:rsidP="00FB4C29">
            <w:pPr>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Router (config) #</w:t>
            </w:r>
          </w:p>
        </w:tc>
      </w:tr>
      <w:tr w:rsidR="001D7974" w:rsidRPr="00FB4C29" w:rsidTr="001D7974">
        <w:trPr>
          <w:trHeight w:val="255"/>
          <w:tblCellSpacing w:w="0" w:type="dxa"/>
          <w:jc w:val="center"/>
        </w:trPr>
        <w:tc>
          <w:tcPr>
            <w:tcW w:w="27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1D7974" w:rsidRPr="00FB4C29" w:rsidRDefault="001D7974" w:rsidP="00FB4C29">
            <w:pPr>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Interface</w:t>
            </w:r>
          </w:p>
        </w:tc>
        <w:tc>
          <w:tcPr>
            <w:tcW w:w="28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1D7974" w:rsidRPr="00FB4C29" w:rsidRDefault="001D7974" w:rsidP="00FB4C29">
            <w:pPr>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Router (config-if) #</w:t>
            </w:r>
          </w:p>
        </w:tc>
      </w:tr>
      <w:tr w:rsidR="001D7974" w:rsidRPr="00FB4C29" w:rsidTr="001D7974">
        <w:trPr>
          <w:trHeight w:val="255"/>
          <w:tblCellSpacing w:w="0" w:type="dxa"/>
          <w:jc w:val="center"/>
        </w:trPr>
        <w:tc>
          <w:tcPr>
            <w:tcW w:w="27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1D7974" w:rsidRPr="00FB4C29" w:rsidRDefault="001D7974" w:rsidP="00FB4C29">
            <w:pPr>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Ligne</w:t>
            </w:r>
          </w:p>
        </w:tc>
        <w:tc>
          <w:tcPr>
            <w:tcW w:w="28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1D7974" w:rsidRPr="00FB4C29" w:rsidRDefault="001D7974" w:rsidP="00FB4C29">
            <w:pPr>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Router (config-line) #</w:t>
            </w:r>
          </w:p>
        </w:tc>
      </w:tr>
      <w:tr w:rsidR="001D7974" w:rsidRPr="00FB4C29" w:rsidTr="001D7974">
        <w:trPr>
          <w:trHeight w:val="420"/>
          <w:tblCellSpacing w:w="0" w:type="dxa"/>
          <w:jc w:val="center"/>
        </w:trPr>
        <w:tc>
          <w:tcPr>
            <w:tcW w:w="2793"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1D7974" w:rsidRPr="00FB4C29" w:rsidRDefault="001D7974" w:rsidP="00FB4C29">
            <w:pPr>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Routeur</w:t>
            </w:r>
          </w:p>
        </w:tc>
        <w:tc>
          <w:tcPr>
            <w:tcW w:w="286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hideMark/>
          </w:tcPr>
          <w:p w:rsidR="001D7974" w:rsidRPr="00FB4C29" w:rsidRDefault="001D7974" w:rsidP="00FB4C29">
            <w:pPr>
              <w:spacing w:after="0"/>
              <w:jc w:val="both"/>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Router (config-router) #</w:t>
            </w:r>
          </w:p>
        </w:tc>
      </w:tr>
    </w:tbl>
    <w:p w:rsidR="00CA17EB" w:rsidRPr="00FB4C29" w:rsidRDefault="00CA17EB" w:rsidP="00FB4C29">
      <w:pPr>
        <w:autoSpaceDE w:val="0"/>
        <w:autoSpaceDN w:val="0"/>
        <w:adjustRightInd w:val="0"/>
        <w:spacing w:after="0"/>
        <w:rPr>
          <w:rFonts w:ascii="Times New Roman" w:hAnsi="Times New Roman" w:cs="Times New Roman"/>
          <w:sz w:val="24"/>
          <w:szCs w:val="24"/>
        </w:rPr>
      </w:pPr>
    </w:p>
    <w:p w:rsidR="00CA17EB" w:rsidRPr="00FB4C29" w:rsidRDefault="00CA17EB" w:rsidP="00FB4C29">
      <w:pPr>
        <w:autoSpaceDE w:val="0"/>
        <w:autoSpaceDN w:val="0"/>
        <w:adjustRightInd w:val="0"/>
        <w:spacing w:after="0"/>
        <w:rPr>
          <w:rFonts w:ascii="Times New Roman" w:hAnsi="Times New Roman" w:cs="Times New Roman"/>
          <w:sz w:val="24"/>
          <w:szCs w:val="24"/>
        </w:rPr>
      </w:pPr>
    </w:p>
    <w:p w:rsidR="009A37F6" w:rsidRPr="00FB4C29" w:rsidRDefault="00CA17EB" w:rsidP="00FB4C29">
      <w:pPr>
        <w:autoSpaceDE w:val="0"/>
        <w:autoSpaceDN w:val="0"/>
        <w:adjustRightInd w:val="0"/>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Nous allons maintenant voir les commandes et les combinaisons de touches permettant de naviguer dans ces différents modes d’IOS :</w:t>
      </w:r>
    </w:p>
    <w:p w:rsidR="00572A82" w:rsidRPr="00FB4C29" w:rsidRDefault="00CA17EB" w:rsidP="00FB4C29">
      <w:pPr>
        <w:autoSpaceDE w:val="0"/>
        <w:autoSpaceDN w:val="0"/>
        <w:adjustRightInd w:val="0"/>
        <w:spacing w:after="0"/>
        <w:rPr>
          <w:rFonts w:ascii="Times New Roman" w:eastAsia="Times New Roman" w:hAnsi="Times New Roman" w:cs="Times New Roman"/>
          <w:sz w:val="24"/>
          <w:szCs w:val="24"/>
          <w:lang w:eastAsia="fr-FR"/>
        </w:rPr>
      </w:pPr>
      <w:r w:rsidRPr="00FB4C29">
        <w:rPr>
          <w:rFonts w:ascii="Times New Roman" w:eastAsia="Times New Roman" w:hAnsi="Times New Roman" w:cs="Times New Roman"/>
          <w:noProof/>
          <w:sz w:val="24"/>
          <w:szCs w:val="24"/>
          <w:lang w:eastAsia="fr-FR"/>
        </w:rPr>
        <w:drawing>
          <wp:inline distT="0" distB="0" distL="0" distR="0">
            <wp:extent cx="6048756" cy="3000375"/>
            <wp:effectExtent l="19050" t="0" r="9144"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6048756" cy="3000375"/>
                    </a:xfrm>
                    <a:prstGeom prst="rect">
                      <a:avLst/>
                    </a:prstGeom>
                    <a:noFill/>
                    <a:ln w="9525">
                      <a:noFill/>
                      <a:miter lim="800000"/>
                      <a:headEnd/>
                      <a:tailEnd/>
                    </a:ln>
                  </pic:spPr>
                </pic:pic>
              </a:graphicData>
            </a:graphic>
          </wp:inline>
        </w:drawing>
      </w:r>
    </w:p>
    <w:p w:rsidR="00572A82" w:rsidRPr="00FB4C29" w:rsidRDefault="00572A82" w:rsidP="00FB4C29">
      <w:pPr>
        <w:rPr>
          <w:rFonts w:ascii="Times New Roman" w:eastAsia="Times New Roman" w:hAnsi="Times New Roman" w:cs="Times New Roman"/>
          <w:sz w:val="24"/>
          <w:szCs w:val="24"/>
          <w:lang w:eastAsia="fr-FR"/>
        </w:rPr>
      </w:pPr>
    </w:p>
    <w:p w:rsidR="00572A82" w:rsidRPr="00FB4C29" w:rsidRDefault="00572A82"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Les commandes à utiliser pour passer dans un mode de configuration spécifique sont les suivantes :</w:t>
      </w:r>
    </w:p>
    <w:p w:rsidR="00572A82" w:rsidRPr="00FB4C29" w:rsidRDefault="00572A82" w:rsidP="00FB4C29">
      <w:pPr>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sz w:val="24"/>
          <w:szCs w:val="24"/>
          <w:lang w:eastAsia="fr-FR"/>
        </w:rPr>
        <w:t xml:space="preserve">• </w:t>
      </w:r>
      <w:r w:rsidRPr="00FB4C29">
        <w:rPr>
          <w:rFonts w:ascii="Times New Roman" w:eastAsia="Times New Roman" w:hAnsi="Times New Roman" w:cs="Times New Roman"/>
          <w:b/>
          <w:bCs/>
          <w:sz w:val="24"/>
          <w:szCs w:val="24"/>
          <w:lang w:eastAsia="fr-FR"/>
        </w:rPr>
        <w:t>line {type} {numéro}</w:t>
      </w:r>
    </w:p>
    <w:p w:rsidR="00572A82" w:rsidRPr="00FB4C29" w:rsidRDefault="00572A82" w:rsidP="00FB4C29">
      <w:pPr>
        <w:rPr>
          <w:rFonts w:ascii="Times New Roman" w:eastAsia="Times New Roman" w:hAnsi="Times New Roman" w:cs="Times New Roman"/>
          <w:sz w:val="24"/>
          <w:szCs w:val="24"/>
          <w:lang w:eastAsia="fr-FR"/>
        </w:rPr>
      </w:pPr>
      <w:proofErr w:type="gramStart"/>
      <w:r w:rsidRPr="00FB4C29">
        <w:rPr>
          <w:rFonts w:ascii="Times New Roman" w:eastAsia="Times New Roman" w:hAnsi="Times New Roman" w:cs="Times New Roman"/>
          <w:sz w:val="24"/>
          <w:szCs w:val="24"/>
          <w:lang w:eastAsia="fr-FR"/>
        </w:rPr>
        <w:t>o</w:t>
      </w:r>
      <w:proofErr w:type="gramEnd"/>
      <w:r w:rsidRPr="00FB4C29">
        <w:rPr>
          <w:rFonts w:ascii="Times New Roman" w:eastAsia="Times New Roman" w:hAnsi="Times New Roman" w:cs="Times New Roman"/>
          <w:sz w:val="24"/>
          <w:szCs w:val="24"/>
          <w:lang w:eastAsia="fr-FR"/>
        </w:rPr>
        <w:t xml:space="preserve"> Mode de configuration globale</w:t>
      </w:r>
    </w:p>
    <w:p w:rsidR="00572A82" w:rsidRPr="00FB4C29" w:rsidRDefault="00572A82" w:rsidP="00FB4C29">
      <w:pPr>
        <w:rPr>
          <w:rFonts w:ascii="Times New Roman" w:eastAsia="Times New Roman" w:hAnsi="Times New Roman" w:cs="Times New Roman"/>
          <w:sz w:val="24"/>
          <w:szCs w:val="24"/>
          <w:lang w:eastAsia="fr-FR"/>
        </w:rPr>
      </w:pPr>
      <w:proofErr w:type="gramStart"/>
      <w:r w:rsidRPr="00FB4C29">
        <w:rPr>
          <w:rFonts w:ascii="Times New Roman" w:eastAsia="Times New Roman" w:hAnsi="Times New Roman" w:cs="Times New Roman"/>
          <w:sz w:val="24"/>
          <w:szCs w:val="24"/>
          <w:lang w:eastAsia="fr-FR"/>
        </w:rPr>
        <w:t>o</w:t>
      </w:r>
      <w:proofErr w:type="gramEnd"/>
      <w:r w:rsidRPr="00FB4C29">
        <w:rPr>
          <w:rFonts w:ascii="Times New Roman" w:eastAsia="Times New Roman" w:hAnsi="Times New Roman" w:cs="Times New Roman"/>
          <w:sz w:val="24"/>
          <w:szCs w:val="24"/>
          <w:lang w:eastAsia="fr-FR"/>
        </w:rPr>
        <w:t xml:space="preserve"> Permet de passer dans le mode de configuration d’une ligne</w:t>
      </w:r>
    </w:p>
    <w:p w:rsidR="00572A82" w:rsidRPr="00FB4C29" w:rsidRDefault="00572A82" w:rsidP="00FB4C29">
      <w:pPr>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sz w:val="24"/>
          <w:szCs w:val="24"/>
          <w:lang w:eastAsia="fr-FR"/>
        </w:rPr>
        <w:lastRenderedPageBreak/>
        <w:t xml:space="preserve">• </w:t>
      </w:r>
      <w:r w:rsidRPr="00FB4C29">
        <w:rPr>
          <w:rFonts w:ascii="Times New Roman" w:eastAsia="Times New Roman" w:hAnsi="Times New Roman" w:cs="Times New Roman"/>
          <w:b/>
          <w:bCs/>
          <w:sz w:val="24"/>
          <w:szCs w:val="24"/>
          <w:lang w:eastAsia="fr-FR"/>
        </w:rPr>
        <w:t>interface {type} {numéro}</w:t>
      </w:r>
    </w:p>
    <w:p w:rsidR="00572A82" w:rsidRPr="00FB4C29" w:rsidRDefault="00572A82" w:rsidP="00FB4C29">
      <w:pPr>
        <w:rPr>
          <w:rFonts w:ascii="Times New Roman" w:eastAsia="Times New Roman" w:hAnsi="Times New Roman" w:cs="Times New Roman"/>
          <w:sz w:val="24"/>
          <w:szCs w:val="24"/>
          <w:lang w:eastAsia="fr-FR"/>
        </w:rPr>
      </w:pPr>
      <w:proofErr w:type="gramStart"/>
      <w:r w:rsidRPr="00FB4C29">
        <w:rPr>
          <w:rFonts w:ascii="Times New Roman" w:eastAsia="Times New Roman" w:hAnsi="Times New Roman" w:cs="Times New Roman"/>
          <w:sz w:val="24"/>
          <w:szCs w:val="24"/>
          <w:lang w:eastAsia="fr-FR"/>
        </w:rPr>
        <w:t>o</w:t>
      </w:r>
      <w:proofErr w:type="gramEnd"/>
      <w:r w:rsidRPr="00FB4C29">
        <w:rPr>
          <w:rFonts w:ascii="Times New Roman" w:eastAsia="Times New Roman" w:hAnsi="Times New Roman" w:cs="Times New Roman"/>
          <w:sz w:val="24"/>
          <w:szCs w:val="24"/>
          <w:lang w:eastAsia="fr-FR"/>
        </w:rPr>
        <w:t xml:space="preserve"> Mode de configuration globale</w:t>
      </w:r>
    </w:p>
    <w:p w:rsidR="00572A82" w:rsidRPr="00FB4C29" w:rsidRDefault="00572A82" w:rsidP="00FB4C29">
      <w:pPr>
        <w:rPr>
          <w:rFonts w:ascii="Times New Roman" w:eastAsia="Times New Roman" w:hAnsi="Times New Roman" w:cs="Times New Roman"/>
          <w:sz w:val="24"/>
          <w:szCs w:val="24"/>
          <w:lang w:eastAsia="fr-FR"/>
        </w:rPr>
      </w:pPr>
      <w:proofErr w:type="gramStart"/>
      <w:r w:rsidRPr="00FB4C29">
        <w:rPr>
          <w:rFonts w:ascii="Times New Roman" w:eastAsia="Times New Roman" w:hAnsi="Times New Roman" w:cs="Times New Roman"/>
          <w:sz w:val="24"/>
          <w:szCs w:val="24"/>
          <w:lang w:eastAsia="fr-FR"/>
        </w:rPr>
        <w:t>o</w:t>
      </w:r>
      <w:proofErr w:type="gramEnd"/>
      <w:r w:rsidRPr="00FB4C29">
        <w:rPr>
          <w:rFonts w:ascii="Times New Roman" w:eastAsia="Times New Roman" w:hAnsi="Times New Roman" w:cs="Times New Roman"/>
          <w:sz w:val="24"/>
          <w:szCs w:val="24"/>
          <w:lang w:eastAsia="fr-FR"/>
        </w:rPr>
        <w:t xml:space="preserve"> Permet de passer dans le mode de configuration d’interface</w:t>
      </w:r>
    </w:p>
    <w:p w:rsidR="00572A82" w:rsidRPr="00FB4C29" w:rsidRDefault="00572A82" w:rsidP="00FB4C29">
      <w:pPr>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sz w:val="24"/>
          <w:szCs w:val="24"/>
          <w:lang w:eastAsia="fr-FR"/>
        </w:rPr>
        <w:t xml:space="preserve">• </w:t>
      </w:r>
      <w:r w:rsidRPr="00FB4C29">
        <w:rPr>
          <w:rFonts w:ascii="Times New Roman" w:eastAsia="Times New Roman" w:hAnsi="Times New Roman" w:cs="Times New Roman"/>
          <w:b/>
          <w:bCs/>
          <w:sz w:val="24"/>
          <w:szCs w:val="24"/>
          <w:lang w:eastAsia="fr-FR"/>
        </w:rPr>
        <w:t>router {protocole} [option]</w:t>
      </w:r>
    </w:p>
    <w:p w:rsidR="00572A82" w:rsidRPr="00FB4C29" w:rsidRDefault="00572A82" w:rsidP="00FB4C29">
      <w:pPr>
        <w:rPr>
          <w:rFonts w:ascii="Times New Roman" w:eastAsia="Times New Roman" w:hAnsi="Times New Roman" w:cs="Times New Roman"/>
          <w:sz w:val="24"/>
          <w:szCs w:val="24"/>
          <w:lang w:eastAsia="fr-FR"/>
        </w:rPr>
      </w:pPr>
      <w:proofErr w:type="gramStart"/>
      <w:r w:rsidRPr="00FB4C29">
        <w:rPr>
          <w:rFonts w:ascii="Times New Roman" w:eastAsia="Times New Roman" w:hAnsi="Times New Roman" w:cs="Times New Roman"/>
          <w:sz w:val="24"/>
          <w:szCs w:val="24"/>
          <w:lang w:eastAsia="fr-FR"/>
        </w:rPr>
        <w:t>o</w:t>
      </w:r>
      <w:proofErr w:type="gramEnd"/>
      <w:r w:rsidRPr="00FB4C29">
        <w:rPr>
          <w:rFonts w:ascii="Times New Roman" w:eastAsia="Times New Roman" w:hAnsi="Times New Roman" w:cs="Times New Roman"/>
          <w:sz w:val="24"/>
          <w:szCs w:val="24"/>
          <w:lang w:eastAsia="fr-FR"/>
        </w:rPr>
        <w:t xml:space="preserve"> Mode de configuration globale</w:t>
      </w:r>
    </w:p>
    <w:p w:rsidR="00572A82" w:rsidRPr="00FB4C29" w:rsidRDefault="00572A82" w:rsidP="00FB4C29">
      <w:pPr>
        <w:rPr>
          <w:rFonts w:ascii="Times New Roman" w:eastAsia="Times New Roman" w:hAnsi="Times New Roman" w:cs="Times New Roman"/>
          <w:sz w:val="24"/>
          <w:szCs w:val="24"/>
          <w:lang w:eastAsia="fr-FR"/>
        </w:rPr>
      </w:pPr>
      <w:proofErr w:type="gramStart"/>
      <w:r w:rsidRPr="00FB4C29">
        <w:rPr>
          <w:rFonts w:ascii="Times New Roman" w:eastAsia="Times New Roman" w:hAnsi="Times New Roman" w:cs="Times New Roman"/>
          <w:sz w:val="24"/>
          <w:szCs w:val="24"/>
          <w:lang w:eastAsia="fr-FR"/>
        </w:rPr>
        <w:t>o</w:t>
      </w:r>
      <w:proofErr w:type="gramEnd"/>
      <w:r w:rsidRPr="00FB4C29">
        <w:rPr>
          <w:rFonts w:ascii="Times New Roman" w:eastAsia="Times New Roman" w:hAnsi="Times New Roman" w:cs="Times New Roman"/>
          <w:sz w:val="24"/>
          <w:szCs w:val="24"/>
          <w:lang w:eastAsia="fr-FR"/>
        </w:rPr>
        <w:t xml:space="preserve"> Permet de passer dans le mode de configuration du routeur</w:t>
      </w:r>
    </w:p>
    <w:p w:rsidR="00572A82" w:rsidRPr="00FB4C29" w:rsidRDefault="00572A82"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Pour les lignes et les interfaces, la numérotation commence à 0.</w:t>
      </w:r>
    </w:p>
    <w:p w:rsidR="00572A82" w:rsidRPr="00FB4C29" w:rsidRDefault="00572A82" w:rsidP="00FB4C29">
      <w:pPr>
        <w:rPr>
          <w:rFonts w:ascii="Times New Roman" w:eastAsia="Times New Roman" w:hAnsi="Times New Roman" w:cs="Times New Roman"/>
          <w:b/>
          <w:bCs/>
          <w:sz w:val="24"/>
          <w:szCs w:val="24"/>
          <w:u w:val="single"/>
          <w:lang w:eastAsia="fr-FR"/>
        </w:rPr>
      </w:pPr>
      <w:r w:rsidRPr="00FB4C29">
        <w:rPr>
          <w:rFonts w:ascii="Times New Roman" w:eastAsia="Times New Roman" w:hAnsi="Times New Roman" w:cs="Times New Roman"/>
          <w:b/>
          <w:bCs/>
          <w:sz w:val="24"/>
          <w:szCs w:val="24"/>
          <w:u w:val="single"/>
          <w:lang w:eastAsia="fr-FR"/>
        </w:rPr>
        <w:t xml:space="preserve"> Système d’aide</w:t>
      </w:r>
    </w:p>
    <w:p w:rsidR="00572A82" w:rsidRPr="00FB4C29" w:rsidRDefault="00572A82"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Le principe d’aide pour les commandes sur la plateforme logicielle Cisco IOS est très simple et est constitué de trois choses :</w:t>
      </w:r>
    </w:p>
    <w:p w:rsidR="00572A82" w:rsidRPr="00FB4C29" w:rsidRDefault="00572A82"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 xml:space="preserve">• </w:t>
      </w:r>
      <w:r w:rsidRPr="00FB4C29">
        <w:rPr>
          <w:rFonts w:ascii="Times New Roman" w:eastAsia="Times New Roman" w:hAnsi="Times New Roman" w:cs="Times New Roman"/>
          <w:b/>
          <w:bCs/>
          <w:sz w:val="24"/>
          <w:szCs w:val="24"/>
          <w:lang w:eastAsia="fr-FR"/>
        </w:rPr>
        <w:t xml:space="preserve">Le caractère ? </w:t>
      </w:r>
      <w:r w:rsidRPr="00FB4C29">
        <w:rPr>
          <w:rFonts w:ascii="Times New Roman" w:eastAsia="Times New Roman" w:hAnsi="Times New Roman" w:cs="Times New Roman"/>
          <w:sz w:val="24"/>
          <w:szCs w:val="24"/>
          <w:lang w:eastAsia="fr-FR"/>
        </w:rPr>
        <w:t>: Ce caractère peut être utilisé de 3 façons différentes. Seul, ce caractère indique au routeur de nous fournir une liste complète des commandes accessibles depuis le mode dans lequel on se trouve.</w:t>
      </w:r>
    </w:p>
    <w:p w:rsidR="00572A82" w:rsidRPr="00FB4C29" w:rsidRDefault="00572A82"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Collé à une chaîne de caractères, il fournit la liste des mots clé commençant par cette chaîne. Enfin, après un mot clé, il fournit la liste des options pour ce dernier.</w:t>
      </w:r>
    </w:p>
    <w:p w:rsidR="00572A82" w:rsidRPr="00FB4C29" w:rsidRDefault="00572A82"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 xml:space="preserve">• </w:t>
      </w:r>
      <w:r w:rsidRPr="00FB4C29">
        <w:rPr>
          <w:rFonts w:ascii="Times New Roman" w:eastAsia="Times New Roman" w:hAnsi="Times New Roman" w:cs="Times New Roman"/>
          <w:b/>
          <w:bCs/>
          <w:sz w:val="24"/>
          <w:szCs w:val="24"/>
          <w:lang w:eastAsia="fr-FR"/>
        </w:rPr>
        <w:t xml:space="preserve">Le caractère ^ </w:t>
      </w:r>
      <w:r w:rsidRPr="00FB4C29">
        <w:rPr>
          <w:rFonts w:ascii="Times New Roman" w:eastAsia="Times New Roman" w:hAnsi="Times New Roman" w:cs="Times New Roman"/>
          <w:sz w:val="24"/>
          <w:szCs w:val="24"/>
          <w:lang w:eastAsia="fr-FR"/>
        </w:rPr>
        <w:t>: Celui-ci nous indique à quel endroit se trouve une erreur dans une commande erronée.</w:t>
      </w:r>
    </w:p>
    <w:p w:rsidR="00572A82" w:rsidRPr="00FB4C29" w:rsidRDefault="00572A82"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 xml:space="preserve">Dans ce cas, il suffit juste de retaper la commande jusqu’à ce caractère, puis d’utiliser le caractère </w:t>
      </w:r>
      <w:r w:rsidRPr="00FB4C29">
        <w:rPr>
          <w:rFonts w:ascii="Times New Roman" w:eastAsia="Times New Roman" w:hAnsi="Times New Roman" w:cs="Times New Roman"/>
          <w:b/>
          <w:bCs/>
          <w:sz w:val="24"/>
          <w:szCs w:val="24"/>
          <w:lang w:eastAsia="fr-FR"/>
        </w:rPr>
        <w:t xml:space="preserve">? </w:t>
      </w:r>
      <w:proofErr w:type="gramStart"/>
      <w:r w:rsidRPr="00FB4C29">
        <w:rPr>
          <w:rFonts w:ascii="Times New Roman" w:eastAsia="Times New Roman" w:hAnsi="Times New Roman" w:cs="Times New Roman"/>
          <w:sz w:val="24"/>
          <w:szCs w:val="24"/>
          <w:lang w:eastAsia="fr-FR"/>
        </w:rPr>
        <w:t>pour</w:t>
      </w:r>
      <w:proofErr w:type="gramEnd"/>
      <w:r w:rsidRPr="00FB4C29">
        <w:rPr>
          <w:rFonts w:ascii="Times New Roman" w:eastAsia="Times New Roman" w:hAnsi="Times New Roman" w:cs="Times New Roman"/>
          <w:sz w:val="24"/>
          <w:szCs w:val="24"/>
          <w:lang w:eastAsia="fr-FR"/>
        </w:rPr>
        <w:t xml:space="preserve"> obtenir la liste des possibilités pour cette commande.</w:t>
      </w:r>
    </w:p>
    <w:p w:rsidR="00572A82" w:rsidRPr="00FB4C29" w:rsidRDefault="00572A82"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 xml:space="preserve">• </w:t>
      </w:r>
      <w:r w:rsidRPr="00FB4C29">
        <w:rPr>
          <w:rFonts w:ascii="Times New Roman" w:eastAsia="Times New Roman" w:hAnsi="Times New Roman" w:cs="Times New Roman"/>
          <w:b/>
          <w:bCs/>
          <w:sz w:val="24"/>
          <w:szCs w:val="24"/>
          <w:lang w:eastAsia="fr-FR"/>
        </w:rPr>
        <w:t xml:space="preserve">La touche de tabulation </w:t>
      </w:r>
      <w:r w:rsidRPr="00FB4C29">
        <w:rPr>
          <w:rFonts w:ascii="Times New Roman" w:eastAsia="Times New Roman" w:hAnsi="Times New Roman" w:cs="Times New Roman"/>
          <w:sz w:val="24"/>
          <w:szCs w:val="24"/>
          <w:lang w:eastAsia="fr-FR"/>
        </w:rPr>
        <w:t xml:space="preserve">: Cette touche est très couramment utilisée en environnement IOS </w:t>
      </w:r>
    </w:p>
    <w:p w:rsidR="00572A82" w:rsidRPr="00FB4C29" w:rsidRDefault="00572A82" w:rsidP="00FB4C29">
      <w:pPr>
        <w:rPr>
          <w:rFonts w:ascii="Times New Roman" w:eastAsia="Times New Roman" w:hAnsi="Times New Roman" w:cs="Times New Roman"/>
          <w:b/>
          <w:bCs/>
          <w:sz w:val="24"/>
          <w:szCs w:val="24"/>
          <w:u w:val="single"/>
          <w:lang w:eastAsia="fr-FR"/>
        </w:rPr>
      </w:pPr>
      <w:r w:rsidRPr="00FB4C29">
        <w:rPr>
          <w:rFonts w:ascii="Times New Roman" w:eastAsia="Times New Roman" w:hAnsi="Times New Roman" w:cs="Times New Roman"/>
          <w:b/>
          <w:bCs/>
          <w:sz w:val="24"/>
          <w:szCs w:val="24"/>
          <w:u w:val="single"/>
          <w:lang w:eastAsia="fr-FR"/>
        </w:rPr>
        <w:t>Commandes d’édition avancée</w:t>
      </w:r>
    </w:p>
    <w:p w:rsidR="00CA17EB" w:rsidRPr="00FB4C29" w:rsidRDefault="00572A82"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L’interface utilisateur offre un mode d’édition avancée nous permettant de modifier une commande au cours de la</w:t>
      </w:r>
      <w:r w:rsidR="00FC37CB" w:rsidRPr="00FB4C29">
        <w:rPr>
          <w:rFonts w:ascii="Times New Roman" w:eastAsia="Times New Roman" w:hAnsi="Times New Roman" w:cs="Times New Roman"/>
          <w:sz w:val="24"/>
          <w:szCs w:val="24"/>
          <w:lang w:eastAsia="fr-FR"/>
        </w:rPr>
        <w:t xml:space="preserve"> </w:t>
      </w:r>
      <w:r w:rsidRPr="00FB4C29">
        <w:rPr>
          <w:rFonts w:ascii="Times New Roman" w:eastAsia="Times New Roman" w:hAnsi="Times New Roman" w:cs="Times New Roman"/>
          <w:sz w:val="24"/>
          <w:szCs w:val="24"/>
          <w:lang w:eastAsia="fr-FR"/>
        </w:rPr>
        <w:t>frappe. Voici un tableau résumant ces combinaisons de touche :</w:t>
      </w:r>
    </w:p>
    <w:p w:rsidR="00FC37CB" w:rsidRPr="00FB4C29" w:rsidRDefault="00FC37CB"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noProof/>
          <w:sz w:val="24"/>
          <w:szCs w:val="24"/>
          <w:lang w:eastAsia="fr-FR"/>
        </w:rPr>
        <w:drawing>
          <wp:inline distT="0" distB="0" distL="0" distR="0">
            <wp:extent cx="5760720" cy="1869574"/>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5760720" cy="1869574"/>
                    </a:xfrm>
                    <a:prstGeom prst="rect">
                      <a:avLst/>
                    </a:prstGeom>
                    <a:noFill/>
                    <a:ln w="9525">
                      <a:noFill/>
                      <a:miter lim="800000"/>
                      <a:headEnd/>
                      <a:tailEnd/>
                    </a:ln>
                  </pic:spPr>
                </pic:pic>
              </a:graphicData>
            </a:graphic>
          </wp:inline>
        </w:drawing>
      </w:r>
    </w:p>
    <w:p w:rsidR="00FC37CB" w:rsidRPr="00FB4C29" w:rsidRDefault="00FC37CB" w:rsidP="00FB4C29">
      <w:pPr>
        <w:rPr>
          <w:rFonts w:ascii="Times New Roman" w:eastAsia="Times New Roman" w:hAnsi="Times New Roman" w:cs="Times New Roman"/>
          <w:sz w:val="24"/>
          <w:szCs w:val="24"/>
          <w:lang w:eastAsia="fr-FR"/>
        </w:rPr>
      </w:pPr>
    </w:p>
    <w:p w:rsidR="00FC37CB" w:rsidRPr="00FB4C29" w:rsidRDefault="00FC37CB" w:rsidP="00FB4C29">
      <w:pPr>
        <w:rPr>
          <w:rFonts w:ascii="Times New Roman" w:eastAsia="Times New Roman" w:hAnsi="Times New Roman" w:cs="Times New Roman"/>
          <w:b/>
          <w:bCs/>
          <w:sz w:val="24"/>
          <w:szCs w:val="24"/>
          <w:u w:val="single"/>
          <w:lang w:eastAsia="fr-FR"/>
        </w:rPr>
      </w:pPr>
      <w:r w:rsidRPr="00FB4C29">
        <w:rPr>
          <w:rFonts w:ascii="Times New Roman" w:eastAsia="Times New Roman" w:hAnsi="Times New Roman" w:cs="Times New Roman"/>
          <w:b/>
          <w:bCs/>
          <w:sz w:val="24"/>
          <w:szCs w:val="24"/>
          <w:u w:val="single"/>
          <w:lang w:eastAsia="fr-FR"/>
        </w:rPr>
        <w:lastRenderedPageBreak/>
        <w:t>Historique des commandes</w:t>
      </w:r>
    </w:p>
    <w:p w:rsidR="00FC37CB" w:rsidRPr="00FB4C29" w:rsidRDefault="00FC37CB"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 xml:space="preserve">L'interface utilisateur fournit un historique des commandes entrées. </w:t>
      </w:r>
    </w:p>
    <w:p w:rsidR="00FC37CB" w:rsidRPr="00FB4C29" w:rsidRDefault="00FC37CB"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Par défaut, la fonction d'historique des commandes est active et le système enregistre 10 lignes de commandes dans son tampon.</w:t>
      </w:r>
    </w:p>
    <w:p w:rsidR="00FC37CB" w:rsidRPr="00FB4C29" w:rsidRDefault="00FC37CB"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Ce tableau nous indique les différentes commandes d’historique que nous avons à notre disposition :</w:t>
      </w:r>
    </w:p>
    <w:p w:rsidR="00FC37CB" w:rsidRPr="00FB4C29" w:rsidRDefault="00FC37CB"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noProof/>
          <w:sz w:val="24"/>
          <w:szCs w:val="24"/>
          <w:lang w:eastAsia="fr-FR"/>
        </w:rPr>
        <w:drawing>
          <wp:inline distT="0" distB="0" distL="0" distR="0">
            <wp:extent cx="6300474" cy="1333500"/>
            <wp:effectExtent l="19050" t="0" r="5076"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6298391" cy="1333059"/>
                    </a:xfrm>
                    <a:prstGeom prst="rect">
                      <a:avLst/>
                    </a:prstGeom>
                    <a:noFill/>
                    <a:ln w="9525">
                      <a:noFill/>
                      <a:miter lim="800000"/>
                      <a:headEnd/>
                      <a:tailEnd/>
                    </a:ln>
                  </pic:spPr>
                </pic:pic>
              </a:graphicData>
            </a:graphic>
          </wp:inline>
        </w:drawing>
      </w:r>
    </w:p>
    <w:p w:rsidR="00FB4C29" w:rsidRPr="00FB4C29" w:rsidRDefault="00FB4C29" w:rsidP="00FB4C29">
      <w:pPr>
        <w:rPr>
          <w:rFonts w:ascii="Times New Roman" w:eastAsia="Times New Roman" w:hAnsi="Times New Roman" w:cs="Times New Roman"/>
          <w:b/>
          <w:bCs/>
          <w:sz w:val="24"/>
          <w:szCs w:val="24"/>
          <w:lang w:eastAsia="fr-FR"/>
        </w:rPr>
      </w:pPr>
      <w:r w:rsidRPr="00FB4C29">
        <w:rPr>
          <w:rFonts w:ascii="Times New Roman" w:eastAsia="Times New Roman" w:hAnsi="Times New Roman" w:cs="Times New Roman"/>
          <w:b/>
          <w:bCs/>
          <w:sz w:val="24"/>
          <w:szCs w:val="24"/>
          <w:lang w:eastAsia="fr-FR"/>
        </w:rPr>
        <w:t>Fichiers de configuration</w:t>
      </w:r>
    </w:p>
    <w:p w:rsidR="00FB4C29" w:rsidRPr="00FB4C29" w:rsidRDefault="00FB4C29"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Les deux fichiers de configuration d’un routeur Cisco sont les fichiers de configuration active (dans la RAM) et de</w:t>
      </w:r>
      <w:r w:rsidR="00D82648">
        <w:rPr>
          <w:rFonts w:ascii="Times New Roman" w:eastAsia="Times New Roman" w:hAnsi="Times New Roman" w:cs="Times New Roman"/>
          <w:sz w:val="24"/>
          <w:szCs w:val="24"/>
          <w:lang w:eastAsia="fr-FR"/>
        </w:rPr>
        <w:t xml:space="preserve"> </w:t>
      </w:r>
      <w:r w:rsidRPr="00FB4C29">
        <w:rPr>
          <w:rFonts w:ascii="Times New Roman" w:eastAsia="Times New Roman" w:hAnsi="Times New Roman" w:cs="Times New Roman"/>
          <w:sz w:val="24"/>
          <w:szCs w:val="24"/>
          <w:lang w:eastAsia="fr-FR"/>
        </w:rPr>
        <w:t>sauvegarde (dans la NVRAM). Ils régissent respectivement la configuration en cours d’utilisation par le routeur et</w:t>
      </w:r>
      <w:r w:rsidR="00D82648">
        <w:rPr>
          <w:rFonts w:ascii="Times New Roman" w:eastAsia="Times New Roman" w:hAnsi="Times New Roman" w:cs="Times New Roman"/>
          <w:sz w:val="24"/>
          <w:szCs w:val="24"/>
          <w:lang w:eastAsia="fr-FR"/>
        </w:rPr>
        <w:t xml:space="preserve"> </w:t>
      </w:r>
      <w:r w:rsidRPr="00FB4C29">
        <w:rPr>
          <w:rFonts w:ascii="Times New Roman" w:eastAsia="Times New Roman" w:hAnsi="Times New Roman" w:cs="Times New Roman"/>
          <w:sz w:val="24"/>
          <w:szCs w:val="24"/>
          <w:lang w:eastAsia="fr-FR"/>
        </w:rPr>
        <w:t>la configuration utilisée lors du démarrage du routeur.</w:t>
      </w:r>
    </w:p>
    <w:p w:rsidR="00FB4C29" w:rsidRPr="00FB4C29" w:rsidRDefault="00FB4C29"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Les informations contenues dans un fichier de configuration sont les suivantes :</w:t>
      </w:r>
    </w:p>
    <w:p w:rsidR="00FB4C29" w:rsidRPr="00FB4C29" w:rsidRDefault="00FB4C29"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 Des informations génériques concernant la version d’IOS avec laquelle le fichier de configuration est prévu</w:t>
      </w:r>
    </w:p>
    <w:p w:rsidR="00FB4C29" w:rsidRPr="00FB4C29" w:rsidRDefault="00FB4C29" w:rsidP="00FB4C29">
      <w:pPr>
        <w:rPr>
          <w:rFonts w:ascii="Times New Roman" w:eastAsia="Times New Roman" w:hAnsi="Times New Roman" w:cs="Times New Roman"/>
          <w:sz w:val="24"/>
          <w:szCs w:val="24"/>
          <w:lang w:eastAsia="fr-FR"/>
        </w:rPr>
      </w:pPr>
      <w:proofErr w:type="gramStart"/>
      <w:r w:rsidRPr="00FB4C29">
        <w:rPr>
          <w:rFonts w:ascii="Times New Roman" w:eastAsia="Times New Roman" w:hAnsi="Times New Roman" w:cs="Times New Roman"/>
          <w:sz w:val="24"/>
          <w:szCs w:val="24"/>
          <w:lang w:eastAsia="fr-FR"/>
        </w:rPr>
        <w:t>pour</w:t>
      </w:r>
      <w:proofErr w:type="gramEnd"/>
      <w:r w:rsidRPr="00FB4C29">
        <w:rPr>
          <w:rFonts w:ascii="Times New Roman" w:eastAsia="Times New Roman" w:hAnsi="Times New Roman" w:cs="Times New Roman"/>
          <w:sz w:val="24"/>
          <w:szCs w:val="24"/>
          <w:lang w:eastAsia="fr-FR"/>
        </w:rPr>
        <w:t xml:space="preserve"> fonctionner.</w:t>
      </w:r>
    </w:p>
    <w:p w:rsidR="00FB4C29" w:rsidRPr="00FB4C29" w:rsidRDefault="00FB4C29"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 Le nom du routeur ainsi que le mot de passe du mode privilégié.</w:t>
      </w:r>
    </w:p>
    <w:p w:rsidR="00FB4C29" w:rsidRPr="00FB4C29" w:rsidRDefault="00FB4C29"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 Les entrées statiques de résolution de noms.</w:t>
      </w:r>
    </w:p>
    <w:p w:rsidR="00FB4C29" w:rsidRPr="00FB4C29" w:rsidRDefault="00FB4C29"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 Chaque interface avec sa configuration spécifique.</w:t>
      </w:r>
    </w:p>
    <w:p w:rsidR="00FB4C29" w:rsidRPr="00FB4C29" w:rsidRDefault="00FB4C29"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 Toutes les informations de routage.</w:t>
      </w:r>
    </w:p>
    <w:p w:rsidR="00FB4C29" w:rsidRDefault="00FB4C29" w:rsidP="00FB4C29">
      <w:pPr>
        <w:rPr>
          <w:rFonts w:ascii="Times New Roman" w:eastAsia="Times New Roman" w:hAnsi="Times New Roman" w:cs="Times New Roman"/>
          <w:sz w:val="24"/>
          <w:szCs w:val="24"/>
          <w:lang w:eastAsia="fr-FR"/>
        </w:rPr>
      </w:pPr>
      <w:r w:rsidRPr="00FB4C29">
        <w:rPr>
          <w:rFonts w:ascii="Times New Roman" w:eastAsia="Times New Roman" w:hAnsi="Times New Roman" w:cs="Times New Roman"/>
          <w:sz w:val="24"/>
          <w:szCs w:val="24"/>
          <w:lang w:eastAsia="fr-FR"/>
        </w:rPr>
        <w:t>• Chaque ligne et sa configuration spécifique.</w:t>
      </w:r>
    </w:p>
    <w:p w:rsidR="00D82648" w:rsidRDefault="00D82648" w:rsidP="00FB4C29">
      <w:pPr>
        <w:rPr>
          <w:rFonts w:ascii="Times New Roman" w:eastAsia="Times New Roman" w:hAnsi="Times New Roman" w:cs="Times New Roman"/>
          <w:sz w:val="24"/>
          <w:szCs w:val="24"/>
          <w:lang w:eastAsia="fr-FR"/>
        </w:rPr>
      </w:pPr>
      <w:r w:rsidRPr="00D82648">
        <w:rPr>
          <w:rFonts w:ascii="Times New Roman" w:eastAsia="Times New Roman" w:hAnsi="Times New Roman" w:cs="Times New Roman"/>
          <w:sz w:val="24"/>
          <w:szCs w:val="24"/>
          <w:lang w:eastAsia="fr-FR"/>
        </w:rPr>
        <w:t>Les d</w:t>
      </w:r>
      <w:r>
        <w:rPr>
          <w:rFonts w:ascii="Times New Roman" w:eastAsia="Times New Roman" w:hAnsi="Times New Roman" w:cs="Times New Roman"/>
          <w:sz w:val="24"/>
          <w:szCs w:val="24"/>
          <w:lang w:eastAsia="fr-FR"/>
        </w:rPr>
        <w:t>ifférentes commandes</w:t>
      </w:r>
      <w:r w:rsidRPr="00D82648">
        <w:rPr>
          <w:rFonts w:ascii="Times New Roman" w:eastAsia="Times New Roman" w:hAnsi="Times New Roman" w:cs="Times New Roman"/>
          <w:sz w:val="24"/>
          <w:szCs w:val="24"/>
          <w:lang w:eastAsia="fr-FR"/>
        </w:rPr>
        <w:t xml:space="preserve"> associées aux fichiers de configuration sont les suivantes</w:t>
      </w:r>
      <w:r>
        <w:rPr>
          <w:rFonts w:ascii="Times New Roman" w:eastAsia="Times New Roman" w:hAnsi="Times New Roman" w:cs="Times New Roman"/>
          <w:sz w:val="24"/>
          <w:szCs w:val="24"/>
          <w:lang w:eastAsia="fr-FR"/>
        </w:rPr>
        <w:t> :</w:t>
      </w:r>
    </w:p>
    <w:p w:rsidR="00D82648" w:rsidRDefault="00D82648" w:rsidP="00FB4C29">
      <w:pP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lastRenderedPageBreak/>
        <w:drawing>
          <wp:inline distT="0" distB="0" distL="0" distR="0">
            <wp:extent cx="6217789" cy="2800350"/>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6220701" cy="2801662"/>
                    </a:xfrm>
                    <a:prstGeom prst="rect">
                      <a:avLst/>
                    </a:prstGeom>
                    <a:noFill/>
                    <a:ln w="9525">
                      <a:noFill/>
                      <a:miter lim="800000"/>
                      <a:headEnd/>
                      <a:tailEnd/>
                    </a:ln>
                  </pic:spPr>
                </pic:pic>
              </a:graphicData>
            </a:graphic>
          </wp:inline>
        </w:drawing>
      </w:r>
    </w:p>
    <w:p w:rsidR="00D82648" w:rsidRPr="00D82648" w:rsidRDefault="00D82648" w:rsidP="00D82648">
      <w:pPr>
        <w:pStyle w:val="Paragraphedeliste"/>
        <w:numPr>
          <w:ilvl w:val="0"/>
          <w:numId w:val="13"/>
        </w:numPr>
        <w:rPr>
          <w:rFonts w:ascii="Times New Roman" w:eastAsia="Times New Roman" w:hAnsi="Times New Roman" w:cs="Times New Roman"/>
          <w:sz w:val="24"/>
          <w:szCs w:val="24"/>
          <w:lang w:eastAsia="fr-FR"/>
        </w:rPr>
      </w:pPr>
      <w:r w:rsidRPr="00D82648">
        <w:rPr>
          <w:rFonts w:ascii="Times New Roman" w:eastAsia="Times New Roman" w:hAnsi="Times New Roman" w:cs="Times New Roman"/>
          <w:b/>
          <w:bCs/>
          <w:sz w:val="24"/>
          <w:szCs w:val="24"/>
          <w:lang w:eastAsia="fr-FR"/>
        </w:rPr>
        <w:t xml:space="preserve">show running-config </w:t>
      </w:r>
      <w:r w:rsidRPr="00D82648">
        <w:rPr>
          <w:rFonts w:ascii="Times New Roman" w:eastAsia="Times New Roman" w:hAnsi="Times New Roman" w:cs="Times New Roman"/>
          <w:sz w:val="24"/>
          <w:szCs w:val="24"/>
          <w:lang w:eastAsia="fr-FR"/>
        </w:rPr>
        <w:t>: Affiche la configuration courante</w:t>
      </w:r>
    </w:p>
    <w:p w:rsidR="00D82648" w:rsidRPr="00D82648" w:rsidRDefault="00D82648" w:rsidP="00D82648">
      <w:pPr>
        <w:pStyle w:val="Paragraphedeliste"/>
        <w:numPr>
          <w:ilvl w:val="0"/>
          <w:numId w:val="13"/>
        </w:numPr>
        <w:rPr>
          <w:rFonts w:ascii="Times New Roman" w:eastAsia="Times New Roman" w:hAnsi="Times New Roman" w:cs="Times New Roman"/>
          <w:sz w:val="24"/>
          <w:szCs w:val="24"/>
          <w:lang w:eastAsia="fr-FR"/>
        </w:rPr>
      </w:pPr>
      <w:r w:rsidRPr="00D82648">
        <w:rPr>
          <w:rFonts w:ascii="Times New Roman" w:eastAsia="Times New Roman" w:hAnsi="Times New Roman" w:cs="Times New Roman"/>
          <w:b/>
          <w:bCs/>
          <w:sz w:val="24"/>
          <w:szCs w:val="24"/>
          <w:lang w:eastAsia="fr-FR"/>
        </w:rPr>
        <w:t xml:space="preserve">show startup-config </w:t>
      </w:r>
      <w:r w:rsidRPr="00D82648">
        <w:rPr>
          <w:rFonts w:ascii="Times New Roman" w:eastAsia="Times New Roman" w:hAnsi="Times New Roman" w:cs="Times New Roman"/>
          <w:sz w:val="24"/>
          <w:szCs w:val="24"/>
          <w:lang w:eastAsia="fr-FR"/>
        </w:rPr>
        <w:t>: Affiche la configuration de sauvegarde</w:t>
      </w:r>
    </w:p>
    <w:p w:rsidR="00D82648" w:rsidRPr="00D82648" w:rsidRDefault="00D82648" w:rsidP="00D82648">
      <w:pPr>
        <w:pStyle w:val="Paragraphedeliste"/>
        <w:numPr>
          <w:ilvl w:val="0"/>
          <w:numId w:val="13"/>
        </w:numPr>
        <w:rPr>
          <w:rFonts w:ascii="Times New Roman" w:eastAsia="Times New Roman" w:hAnsi="Times New Roman" w:cs="Times New Roman"/>
          <w:sz w:val="24"/>
          <w:szCs w:val="24"/>
          <w:lang w:eastAsia="fr-FR"/>
        </w:rPr>
      </w:pPr>
      <w:r w:rsidRPr="00D82648">
        <w:rPr>
          <w:rFonts w:ascii="Times New Roman" w:eastAsia="Times New Roman" w:hAnsi="Times New Roman" w:cs="Times New Roman"/>
          <w:b/>
          <w:bCs/>
          <w:sz w:val="24"/>
          <w:szCs w:val="24"/>
          <w:lang w:eastAsia="fr-FR"/>
        </w:rPr>
        <w:t xml:space="preserve">copy running-config startup-config </w:t>
      </w:r>
      <w:r w:rsidRPr="00D82648">
        <w:rPr>
          <w:rFonts w:ascii="Times New Roman" w:eastAsia="Times New Roman" w:hAnsi="Times New Roman" w:cs="Times New Roman"/>
          <w:sz w:val="24"/>
          <w:szCs w:val="24"/>
          <w:lang w:eastAsia="fr-FR"/>
        </w:rPr>
        <w:t>: Sauvegarde la configuration courante dans la NVRAM</w:t>
      </w:r>
    </w:p>
    <w:p w:rsidR="00D82648" w:rsidRPr="00D82648" w:rsidRDefault="00D82648" w:rsidP="00D82648">
      <w:pPr>
        <w:pStyle w:val="Paragraphedeliste"/>
        <w:numPr>
          <w:ilvl w:val="0"/>
          <w:numId w:val="13"/>
        </w:numPr>
        <w:rPr>
          <w:rFonts w:ascii="Times New Roman" w:eastAsia="Times New Roman" w:hAnsi="Times New Roman" w:cs="Times New Roman"/>
          <w:sz w:val="24"/>
          <w:szCs w:val="24"/>
          <w:lang w:eastAsia="fr-FR"/>
        </w:rPr>
      </w:pPr>
      <w:r w:rsidRPr="00D82648">
        <w:rPr>
          <w:rFonts w:ascii="Times New Roman" w:eastAsia="Times New Roman" w:hAnsi="Times New Roman" w:cs="Times New Roman"/>
          <w:b/>
          <w:bCs/>
          <w:sz w:val="24"/>
          <w:szCs w:val="24"/>
          <w:lang w:eastAsia="fr-FR"/>
        </w:rPr>
        <w:t xml:space="preserve">copy running-config </w:t>
      </w:r>
      <w:proofErr w:type="spellStart"/>
      <w:r w:rsidRPr="00D82648">
        <w:rPr>
          <w:rFonts w:ascii="Times New Roman" w:eastAsia="Times New Roman" w:hAnsi="Times New Roman" w:cs="Times New Roman"/>
          <w:b/>
          <w:bCs/>
          <w:sz w:val="24"/>
          <w:szCs w:val="24"/>
          <w:lang w:eastAsia="fr-FR"/>
        </w:rPr>
        <w:t>tftp</w:t>
      </w:r>
      <w:proofErr w:type="spellEnd"/>
      <w:r w:rsidRPr="00D82648">
        <w:rPr>
          <w:rFonts w:ascii="Times New Roman" w:eastAsia="Times New Roman" w:hAnsi="Times New Roman" w:cs="Times New Roman"/>
          <w:b/>
          <w:bCs/>
          <w:sz w:val="24"/>
          <w:szCs w:val="24"/>
          <w:lang w:eastAsia="fr-FR"/>
        </w:rPr>
        <w:t xml:space="preserve"> </w:t>
      </w:r>
      <w:r w:rsidRPr="00D82648">
        <w:rPr>
          <w:rFonts w:ascii="Times New Roman" w:eastAsia="Times New Roman" w:hAnsi="Times New Roman" w:cs="Times New Roman"/>
          <w:sz w:val="24"/>
          <w:szCs w:val="24"/>
          <w:lang w:eastAsia="fr-FR"/>
        </w:rPr>
        <w:t>: Exporte la configuration courante vers un serveur TFTP</w:t>
      </w:r>
    </w:p>
    <w:p w:rsidR="00D82648" w:rsidRPr="00D82648" w:rsidRDefault="00D82648" w:rsidP="00D82648">
      <w:pPr>
        <w:pStyle w:val="Paragraphedeliste"/>
        <w:numPr>
          <w:ilvl w:val="0"/>
          <w:numId w:val="13"/>
        </w:numPr>
        <w:rPr>
          <w:rFonts w:ascii="Times New Roman" w:eastAsia="Times New Roman" w:hAnsi="Times New Roman" w:cs="Times New Roman"/>
          <w:sz w:val="24"/>
          <w:szCs w:val="24"/>
          <w:lang w:eastAsia="fr-FR"/>
        </w:rPr>
      </w:pPr>
      <w:r w:rsidRPr="00D82648">
        <w:rPr>
          <w:rFonts w:ascii="Times New Roman" w:eastAsia="Times New Roman" w:hAnsi="Times New Roman" w:cs="Times New Roman"/>
          <w:b/>
          <w:bCs/>
          <w:sz w:val="24"/>
          <w:szCs w:val="24"/>
          <w:lang w:eastAsia="fr-FR"/>
        </w:rPr>
        <w:t xml:space="preserve">copy </w:t>
      </w:r>
      <w:proofErr w:type="spellStart"/>
      <w:r w:rsidRPr="00D82648">
        <w:rPr>
          <w:rFonts w:ascii="Times New Roman" w:eastAsia="Times New Roman" w:hAnsi="Times New Roman" w:cs="Times New Roman"/>
          <w:b/>
          <w:bCs/>
          <w:sz w:val="24"/>
          <w:szCs w:val="24"/>
          <w:lang w:eastAsia="fr-FR"/>
        </w:rPr>
        <w:t>tftp</w:t>
      </w:r>
      <w:proofErr w:type="spellEnd"/>
      <w:r w:rsidRPr="00D82648">
        <w:rPr>
          <w:rFonts w:ascii="Times New Roman" w:eastAsia="Times New Roman" w:hAnsi="Times New Roman" w:cs="Times New Roman"/>
          <w:b/>
          <w:bCs/>
          <w:sz w:val="24"/>
          <w:szCs w:val="24"/>
          <w:lang w:eastAsia="fr-FR"/>
        </w:rPr>
        <w:t xml:space="preserve"> running-config </w:t>
      </w:r>
      <w:r w:rsidRPr="00D82648">
        <w:rPr>
          <w:rFonts w:ascii="Times New Roman" w:eastAsia="Times New Roman" w:hAnsi="Times New Roman" w:cs="Times New Roman"/>
          <w:sz w:val="24"/>
          <w:szCs w:val="24"/>
          <w:lang w:eastAsia="fr-FR"/>
        </w:rPr>
        <w:t>: Importe une configuration dans la RAM depuis un serveur TFTP</w:t>
      </w:r>
    </w:p>
    <w:p w:rsidR="00D82648" w:rsidRPr="00D82648" w:rsidRDefault="00D82648" w:rsidP="00D82648">
      <w:pPr>
        <w:pStyle w:val="Paragraphedeliste"/>
        <w:numPr>
          <w:ilvl w:val="0"/>
          <w:numId w:val="13"/>
        </w:numPr>
        <w:rPr>
          <w:rFonts w:ascii="Times New Roman" w:eastAsia="Times New Roman" w:hAnsi="Times New Roman" w:cs="Times New Roman"/>
          <w:sz w:val="24"/>
          <w:szCs w:val="24"/>
          <w:lang w:eastAsia="fr-FR"/>
        </w:rPr>
      </w:pPr>
      <w:r w:rsidRPr="00D82648">
        <w:rPr>
          <w:rFonts w:ascii="Times New Roman" w:eastAsia="Times New Roman" w:hAnsi="Times New Roman" w:cs="Times New Roman"/>
          <w:b/>
          <w:bCs/>
          <w:sz w:val="24"/>
          <w:szCs w:val="24"/>
          <w:lang w:eastAsia="fr-FR"/>
        </w:rPr>
        <w:t xml:space="preserve">copy startup-config </w:t>
      </w:r>
      <w:proofErr w:type="spellStart"/>
      <w:r w:rsidRPr="00D82648">
        <w:rPr>
          <w:rFonts w:ascii="Times New Roman" w:eastAsia="Times New Roman" w:hAnsi="Times New Roman" w:cs="Times New Roman"/>
          <w:b/>
          <w:bCs/>
          <w:sz w:val="24"/>
          <w:szCs w:val="24"/>
          <w:lang w:eastAsia="fr-FR"/>
        </w:rPr>
        <w:t>tftp</w:t>
      </w:r>
      <w:proofErr w:type="spellEnd"/>
      <w:r w:rsidRPr="00D82648">
        <w:rPr>
          <w:rFonts w:ascii="Times New Roman" w:eastAsia="Times New Roman" w:hAnsi="Times New Roman" w:cs="Times New Roman"/>
          <w:b/>
          <w:bCs/>
          <w:sz w:val="24"/>
          <w:szCs w:val="24"/>
          <w:lang w:eastAsia="fr-FR"/>
        </w:rPr>
        <w:t xml:space="preserve"> </w:t>
      </w:r>
      <w:r w:rsidRPr="00D82648">
        <w:rPr>
          <w:rFonts w:ascii="Times New Roman" w:eastAsia="Times New Roman" w:hAnsi="Times New Roman" w:cs="Times New Roman"/>
          <w:sz w:val="24"/>
          <w:szCs w:val="24"/>
          <w:lang w:eastAsia="fr-FR"/>
        </w:rPr>
        <w:t>: Exporte la configuration de sauvegarde vers un serveur TFTP</w:t>
      </w:r>
    </w:p>
    <w:p w:rsidR="00D82648" w:rsidRPr="00D82648" w:rsidRDefault="00D82648" w:rsidP="00D82648">
      <w:pPr>
        <w:pStyle w:val="Paragraphedeliste"/>
        <w:numPr>
          <w:ilvl w:val="0"/>
          <w:numId w:val="13"/>
        </w:numPr>
        <w:rPr>
          <w:rFonts w:ascii="Times New Roman" w:eastAsia="Times New Roman" w:hAnsi="Times New Roman" w:cs="Times New Roman"/>
          <w:sz w:val="24"/>
          <w:szCs w:val="24"/>
          <w:lang w:eastAsia="fr-FR"/>
        </w:rPr>
      </w:pPr>
      <w:r w:rsidRPr="00D82648">
        <w:rPr>
          <w:rFonts w:ascii="Times New Roman" w:eastAsia="Times New Roman" w:hAnsi="Times New Roman" w:cs="Times New Roman"/>
          <w:b/>
          <w:bCs/>
          <w:sz w:val="24"/>
          <w:szCs w:val="24"/>
          <w:lang w:eastAsia="fr-FR"/>
        </w:rPr>
        <w:t xml:space="preserve">copy </w:t>
      </w:r>
      <w:proofErr w:type="spellStart"/>
      <w:r w:rsidRPr="00D82648">
        <w:rPr>
          <w:rFonts w:ascii="Times New Roman" w:eastAsia="Times New Roman" w:hAnsi="Times New Roman" w:cs="Times New Roman"/>
          <w:b/>
          <w:bCs/>
          <w:sz w:val="24"/>
          <w:szCs w:val="24"/>
          <w:lang w:eastAsia="fr-FR"/>
        </w:rPr>
        <w:t>tftp</w:t>
      </w:r>
      <w:proofErr w:type="spellEnd"/>
      <w:r w:rsidRPr="00D82648">
        <w:rPr>
          <w:rFonts w:ascii="Times New Roman" w:eastAsia="Times New Roman" w:hAnsi="Times New Roman" w:cs="Times New Roman"/>
          <w:b/>
          <w:bCs/>
          <w:sz w:val="24"/>
          <w:szCs w:val="24"/>
          <w:lang w:eastAsia="fr-FR"/>
        </w:rPr>
        <w:t xml:space="preserve"> startup-config </w:t>
      </w:r>
      <w:r w:rsidRPr="00D82648">
        <w:rPr>
          <w:rFonts w:ascii="Times New Roman" w:eastAsia="Times New Roman" w:hAnsi="Times New Roman" w:cs="Times New Roman"/>
          <w:sz w:val="24"/>
          <w:szCs w:val="24"/>
          <w:lang w:eastAsia="fr-FR"/>
        </w:rPr>
        <w:t>: Importe une configuration dans la NVRAM depuis un serveur TFTP</w:t>
      </w:r>
    </w:p>
    <w:p w:rsidR="00D82648" w:rsidRDefault="00D82648" w:rsidP="00D82648">
      <w:pPr>
        <w:pStyle w:val="Paragraphedeliste"/>
        <w:numPr>
          <w:ilvl w:val="0"/>
          <w:numId w:val="13"/>
        </w:numPr>
        <w:rPr>
          <w:rFonts w:ascii="Times New Roman" w:eastAsia="Times New Roman" w:hAnsi="Times New Roman" w:cs="Times New Roman"/>
          <w:sz w:val="24"/>
          <w:szCs w:val="24"/>
          <w:lang w:eastAsia="fr-FR"/>
        </w:rPr>
      </w:pPr>
      <w:proofErr w:type="spellStart"/>
      <w:r w:rsidRPr="00D82648">
        <w:rPr>
          <w:rFonts w:ascii="Times New Roman" w:eastAsia="Times New Roman" w:hAnsi="Times New Roman" w:cs="Times New Roman"/>
          <w:b/>
          <w:bCs/>
          <w:sz w:val="24"/>
          <w:szCs w:val="24"/>
          <w:lang w:eastAsia="fr-FR"/>
        </w:rPr>
        <w:t>erase</w:t>
      </w:r>
      <w:proofErr w:type="spellEnd"/>
      <w:r w:rsidRPr="00D82648">
        <w:rPr>
          <w:rFonts w:ascii="Times New Roman" w:eastAsia="Times New Roman" w:hAnsi="Times New Roman" w:cs="Times New Roman"/>
          <w:b/>
          <w:bCs/>
          <w:sz w:val="24"/>
          <w:szCs w:val="24"/>
          <w:lang w:eastAsia="fr-FR"/>
        </w:rPr>
        <w:t xml:space="preserve"> startup-config </w:t>
      </w:r>
      <w:r w:rsidRPr="00D82648">
        <w:rPr>
          <w:rFonts w:ascii="Times New Roman" w:eastAsia="Times New Roman" w:hAnsi="Times New Roman" w:cs="Times New Roman"/>
          <w:sz w:val="24"/>
          <w:szCs w:val="24"/>
          <w:lang w:eastAsia="fr-FR"/>
        </w:rPr>
        <w:t>: Supprime le fichier de configuration de sauvegarde</w:t>
      </w:r>
    </w:p>
    <w:p w:rsidR="001268B3" w:rsidRDefault="001268B3" w:rsidP="001268B3">
      <w:pPr>
        <w:autoSpaceDE w:val="0"/>
        <w:autoSpaceDN w:val="0"/>
        <w:adjustRightInd w:val="0"/>
        <w:spacing w:after="0" w:line="240" w:lineRule="auto"/>
        <w:rPr>
          <w:rFonts w:ascii="TimesNewRomanPSMT" w:hAnsi="TimesNewRomanPSMT" w:cs="TimesNewRomanPSMT"/>
        </w:rPr>
      </w:pPr>
    </w:p>
    <w:p w:rsidR="001268B3" w:rsidRPr="00AC4EAF" w:rsidRDefault="00AC4EAF" w:rsidP="001268B3">
      <w:pPr>
        <w:autoSpaceDE w:val="0"/>
        <w:autoSpaceDN w:val="0"/>
        <w:adjustRightInd w:val="0"/>
        <w:spacing w:after="0" w:line="240" w:lineRule="auto"/>
        <w:rPr>
          <w:rFonts w:ascii="TimesNewRomanPSMT" w:hAnsi="TimesNewRomanPSMT" w:cs="TimesNewRomanPSMT"/>
          <w:b/>
          <w:sz w:val="30"/>
        </w:rPr>
      </w:pPr>
      <w:r w:rsidRPr="008C7A45">
        <w:rPr>
          <w:rFonts w:ascii="TimesNewRomanPSMT" w:hAnsi="TimesNewRomanPSMT" w:cs="TimesNewRomanPSMT"/>
          <w:b/>
          <w:sz w:val="34"/>
        </w:rPr>
        <w:t>2.  Configuration de base d’un routeur</w:t>
      </w:r>
    </w:p>
    <w:p w:rsidR="001268B3" w:rsidRDefault="001268B3" w:rsidP="001268B3">
      <w:pPr>
        <w:autoSpaceDE w:val="0"/>
        <w:autoSpaceDN w:val="0"/>
        <w:adjustRightInd w:val="0"/>
        <w:spacing w:after="0" w:line="240" w:lineRule="auto"/>
        <w:rPr>
          <w:rFonts w:ascii="TimesNewRomanPSMT" w:hAnsi="TimesNewRomanPSMT" w:cs="TimesNewRomanPSMT"/>
        </w:rPr>
      </w:pPr>
    </w:p>
    <w:p w:rsidR="008C7A45" w:rsidRDefault="008C7A45" w:rsidP="008C7A45">
      <w:pPr>
        <w:autoSpaceDE w:val="0"/>
        <w:autoSpaceDN w:val="0"/>
        <w:adjustRightInd w:val="0"/>
        <w:spacing w:after="0" w:line="240" w:lineRule="auto"/>
        <w:rPr>
          <w:rFonts w:ascii="TimesNewRomanPS-BoldMT" w:hAnsi="TimesNewRomanPS-BoldMT" w:cs="TimesNewRomanPS-BoldMT"/>
          <w:b/>
          <w:bCs/>
          <w:sz w:val="32"/>
          <w:szCs w:val="32"/>
        </w:rPr>
      </w:pPr>
      <w:r>
        <w:rPr>
          <w:rFonts w:ascii="TimesNewRomanPS-BoldMT" w:hAnsi="TimesNewRomanPS-BoldMT" w:cs="TimesNewRomanPS-BoldMT"/>
          <w:b/>
          <w:bCs/>
          <w:sz w:val="32"/>
          <w:szCs w:val="32"/>
        </w:rPr>
        <w:t>2.1 Commandes de visualisation d’état</w:t>
      </w:r>
    </w:p>
    <w:p w:rsidR="001268B3" w:rsidRPr="008C7A45" w:rsidRDefault="008C7A45" w:rsidP="001268B3">
      <w:pPr>
        <w:autoSpaceDE w:val="0"/>
        <w:autoSpaceDN w:val="0"/>
        <w:adjustRightInd w:val="0"/>
        <w:spacing w:after="0" w:line="240" w:lineRule="auto"/>
        <w:rPr>
          <w:rFonts w:ascii="TimesNewRomanPSMT" w:hAnsi="TimesNewRomanPSMT" w:cs="TimesNewRomanPSMT"/>
          <w:sz w:val="24"/>
          <w:szCs w:val="24"/>
        </w:rPr>
      </w:pPr>
      <w:r w:rsidRPr="008C7A45">
        <w:rPr>
          <w:rFonts w:ascii="TimesNewRomanPSMT" w:hAnsi="TimesNewRomanPSMT" w:cs="TimesNewRomanPSMT"/>
          <w:sz w:val="24"/>
          <w:szCs w:val="24"/>
        </w:rPr>
        <w:t>IOS propose une panoplie importante de commandes permettant la visualisation de l’état. Ces commandes</w:t>
      </w:r>
      <w:r>
        <w:rPr>
          <w:rFonts w:ascii="TimesNewRomanPSMT" w:hAnsi="TimesNewRomanPSMT" w:cs="TimesNewRomanPSMT"/>
          <w:sz w:val="24"/>
          <w:szCs w:val="24"/>
        </w:rPr>
        <w:t xml:space="preserve"> </w:t>
      </w:r>
      <w:r w:rsidR="001268B3" w:rsidRPr="008C7A45">
        <w:rPr>
          <w:rFonts w:ascii="TimesNewRomanPSMT" w:hAnsi="TimesNewRomanPSMT" w:cs="TimesNewRomanPSMT"/>
          <w:sz w:val="24"/>
          <w:szCs w:val="24"/>
        </w:rPr>
        <w:t xml:space="preserve">commencent toutes par le mot clé </w:t>
      </w:r>
      <w:r w:rsidR="001268B3" w:rsidRPr="008C7A45">
        <w:rPr>
          <w:rFonts w:ascii="TimesNewRomanPS-BoldMT" w:hAnsi="TimesNewRomanPS-BoldMT" w:cs="TimesNewRomanPS-BoldMT"/>
          <w:b/>
          <w:bCs/>
          <w:sz w:val="24"/>
          <w:szCs w:val="24"/>
        </w:rPr>
        <w:t>show</w:t>
      </w:r>
      <w:r w:rsidR="001268B3" w:rsidRPr="008C7A45">
        <w:rPr>
          <w:rFonts w:ascii="TimesNewRomanPSMT" w:hAnsi="TimesNewRomanPSMT" w:cs="TimesNewRomanPSMT"/>
          <w:sz w:val="24"/>
          <w:szCs w:val="24"/>
        </w:rPr>
        <w:t>. Les commandes de visualisation d’état à connaître en premier lieu sont les suivantes :</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running-config </w:t>
      </w:r>
      <w:r w:rsidRPr="008C7A45">
        <w:rPr>
          <w:rFonts w:ascii="TimesNewRomanPSMT" w:hAnsi="TimesNewRomanPSMT" w:cs="TimesNewRomanPSMT"/>
          <w:sz w:val="24"/>
          <w:szCs w:val="24"/>
        </w:rPr>
        <w:t>: Affiche le fichier de la configuration active.</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startup-config </w:t>
      </w:r>
      <w:r w:rsidRPr="008C7A45">
        <w:rPr>
          <w:rFonts w:ascii="TimesNewRomanPSMT" w:hAnsi="TimesNewRomanPSMT" w:cs="TimesNewRomanPSMT"/>
          <w:sz w:val="24"/>
          <w:szCs w:val="24"/>
        </w:rPr>
        <w:t>: Affiche le fichier de la configuration de sauvegarde.</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version </w:t>
      </w:r>
      <w:r w:rsidRPr="008C7A45">
        <w:rPr>
          <w:rFonts w:ascii="TimesNewRomanPSMT" w:hAnsi="TimesNewRomanPSMT" w:cs="TimesNewRomanPSMT"/>
          <w:sz w:val="24"/>
          <w:szCs w:val="24"/>
        </w:rPr>
        <w:t>: Affiche la configuration matérielle système, la version d’IOS, le nom et la source de l'image IOS d'amorçage, ainsi que la valeur du registre de configuration.</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w:t>
      </w:r>
      <w:proofErr w:type="spellStart"/>
      <w:r w:rsidRPr="008C7A45">
        <w:rPr>
          <w:rFonts w:ascii="TimesNewRomanPS-BoldMT" w:hAnsi="TimesNewRomanPS-BoldMT" w:cs="TimesNewRomanPS-BoldMT"/>
          <w:b/>
          <w:bCs/>
          <w:sz w:val="24"/>
          <w:szCs w:val="24"/>
        </w:rPr>
        <w:t>processes</w:t>
      </w:r>
      <w:proofErr w:type="spellEnd"/>
      <w:r w:rsidRPr="008C7A45">
        <w:rPr>
          <w:rFonts w:ascii="TimesNewRomanPS-BoldMT" w:hAnsi="TimesNewRomanPS-BoldMT" w:cs="TimesNewRomanPS-BoldMT"/>
          <w:b/>
          <w:bCs/>
          <w:sz w:val="24"/>
          <w:szCs w:val="24"/>
        </w:rPr>
        <w:t xml:space="preserve"> </w:t>
      </w:r>
      <w:r w:rsidRPr="008C7A45">
        <w:rPr>
          <w:rFonts w:ascii="TimesNewRomanPSMT" w:hAnsi="TimesNewRomanPSMT" w:cs="TimesNewRomanPSMT"/>
          <w:sz w:val="24"/>
          <w:szCs w:val="24"/>
        </w:rPr>
        <w:t>: Affiche des informations sur les processus actifs.</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memory </w:t>
      </w:r>
      <w:r w:rsidRPr="008C7A45">
        <w:rPr>
          <w:rFonts w:ascii="TimesNewRomanPSMT" w:hAnsi="TimesNewRomanPSMT" w:cs="TimesNewRomanPSMT"/>
          <w:sz w:val="24"/>
          <w:szCs w:val="24"/>
        </w:rPr>
        <w:t>: Affiche des statistiques sur la mémoire du routeur, y compris sur la mémoire disponible.</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w:t>
      </w:r>
      <w:proofErr w:type="spellStart"/>
      <w:r w:rsidRPr="008C7A45">
        <w:rPr>
          <w:rFonts w:ascii="TimesNewRomanPS-BoldMT" w:hAnsi="TimesNewRomanPS-BoldMT" w:cs="TimesNewRomanPS-BoldMT"/>
          <w:b/>
          <w:bCs/>
          <w:sz w:val="24"/>
          <w:szCs w:val="24"/>
        </w:rPr>
        <w:t>stacks</w:t>
      </w:r>
      <w:proofErr w:type="spellEnd"/>
      <w:r w:rsidRPr="008C7A45">
        <w:rPr>
          <w:rFonts w:ascii="TimesNewRomanPS-BoldMT" w:hAnsi="TimesNewRomanPS-BoldMT" w:cs="TimesNewRomanPS-BoldMT"/>
          <w:b/>
          <w:bCs/>
          <w:sz w:val="24"/>
          <w:szCs w:val="24"/>
        </w:rPr>
        <w:t xml:space="preserve"> </w:t>
      </w:r>
      <w:r w:rsidRPr="008C7A45">
        <w:rPr>
          <w:rFonts w:ascii="TimesNewRomanPSMT" w:hAnsi="TimesNewRomanPSMT" w:cs="TimesNewRomanPSMT"/>
          <w:sz w:val="24"/>
          <w:szCs w:val="24"/>
        </w:rPr>
        <w:t>: Contrôle l'utilisation de la pile par les processus et les routines.</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buffers </w:t>
      </w:r>
      <w:r w:rsidRPr="008C7A45">
        <w:rPr>
          <w:rFonts w:ascii="TimesNewRomanPSMT" w:hAnsi="TimesNewRomanPSMT" w:cs="TimesNewRomanPSMT"/>
          <w:sz w:val="24"/>
          <w:szCs w:val="24"/>
        </w:rPr>
        <w:t>: Fournit des statistiques sur les mémoires tampon des interfaces du routeur.</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w:t>
      </w:r>
      <w:proofErr w:type="spellStart"/>
      <w:r w:rsidRPr="008C7A45">
        <w:rPr>
          <w:rFonts w:ascii="TimesNewRomanPS-BoldMT" w:hAnsi="TimesNewRomanPS-BoldMT" w:cs="TimesNewRomanPS-BoldMT"/>
          <w:b/>
          <w:bCs/>
          <w:sz w:val="24"/>
          <w:szCs w:val="24"/>
        </w:rPr>
        <w:t>arp</w:t>
      </w:r>
      <w:proofErr w:type="spellEnd"/>
      <w:r w:rsidRPr="008C7A45">
        <w:rPr>
          <w:rFonts w:ascii="TimesNewRomanPS-BoldMT" w:hAnsi="TimesNewRomanPS-BoldMT" w:cs="TimesNewRomanPS-BoldMT"/>
          <w:b/>
          <w:bCs/>
          <w:sz w:val="24"/>
          <w:szCs w:val="24"/>
        </w:rPr>
        <w:t xml:space="preserve"> </w:t>
      </w:r>
      <w:r w:rsidRPr="008C7A45">
        <w:rPr>
          <w:rFonts w:ascii="TimesNewRomanPSMT" w:hAnsi="TimesNewRomanPSMT" w:cs="TimesNewRomanPSMT"/>
          <w:sz w:val="24"/>
          <w:szCs w:val="24"/>
        </w:rPr>
        <w:t>: Affiche les entrées ARP connues.</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proofErr w:type="spellStart"/>
      <w:r w:rsidRPr="008C7A45">
        <w:rPr>
          <w:rFonts w:ascii="TimesNewRomanPS-BoldMT" w:hAnsi="TimesNewRomanPS-BoldMT" w:cs="TimesNewRomanPS-BoldMT"/>
          <w:b/>
          <w:bCs/>
          <w:sz w:val="24"/>
          <w:szCs w:val="24"/>
        </w:rPr>
        <w:t>clear</w:t>
      </w:r>
      <w:proofErr w:type="spellEnd"/>
      <w:r w:rsidRPr="008C7A45">
        <w:rPr>
          <w:rFonts w:ascii="TimesNewRomanPS-BoldMT" w:hAnsi="TimesNewRomanPS-BoldMT" w:cs="TimesNewRomanPS-BoldMT"/>
          <w:b/>
          <w:bCs/>
          <w:sz w:val="24"/>
          <w:szCs w:val="24"/>
        </w:rPr>
        <w:t xml:space="preserve"> </w:t>
      </w:r>
      <w:proofErr w:type="spellStart"/>
      <w:r w:rsidRPr="008C7A45">
        <w:rPr>
          <w:rFonts w:ascii="TimesNewRomanPS-BoldMT" w:hAnsi="TimesNewRomanPS-BoldMT" w:cs="TimesNewRomanPS-BoldMT"/>
          <w:b/>
          <w:bCs/>
          <w:sz w:val="24"/>
          <w:szCs w:val="24"/>
        </w:rPr>
        <w:t>arp</w:t>
      </w:r>
      <w:proofErr w:type="spellEnd"/>
      <w:r w:rsidRPr="008C7A45">
        <w:rPr>
          <w:rFonts w:ascii="TimesNewRomanPS-BoldMT" w:hAnsi="TimesNewRomanPS-BoldMT" w:cs="TimesNewRomanPS-BoldMT"/>
          <w:b/>
          <w:bCs/>
          <w:sz w:val="24"/>
          <w:szCs w:val="24"/>
        </w:rPr>
        <w:t xml:space="preserve"> </w:t>
      </w:r>
      <w:r w:rsidRPr="008C7A45">
        <w:rPr>
          <w:rFonts w:ascii="TimesNewRomanPSMT" w:hAnsi="TimesNewRomanPSMT" w:cs="TimesNewRomanPSMT"/>
          <w:sz w:val="24"/>
          <w:szCs w:val="24"/>
        </w:rPr>
        <w:t>: Vide les entrées dynamiques de la table ARP.</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hosts </w:t>
      </w:r>
      <w:r w:rsidRPr="008C7A45">
        <w:rPr>
          <w:rFonts w:ascii="TimesNewRomanPSMT" w:hAnsi="TimesNewRomanPSMT" w:cs="TimesNewRomanPSMT"/>
          <w:sz w:val="24"/>
          <w:szCs w:val="24"/>
        </w:rPr>
        <w:t>: Affiche la table de résolution de noms.</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lastRenderedPageBreak/>
        <w:t xml:space="preserve">show flash </w:t>
      </w:r>
      <w:r w:rsidRPr="008C7A45">
        <w:rPr>
          <w:rFonts w:ascii="TimesNewRomanPSMT" w:hAnsi="TimesNewRomanPSMT" w:cs="TimesNewRomanPSMT"/>
          <w:sz w:val="24"/>
          <w:szCs w:val="24"/>
        </w:rPr>
        <w:t>: Affiche des informations sur la mémoire Flash, telles que la quantité d’espace libre et le nom des fichiers présents dans cette mémoire.</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interfaces [{type} {numéro}] </w:t>
      </w:r>
      <w:r w:rsidRPr="008C7A45">
        <w:rPr>
          <w:rFonts w:ascii="TimesNewRomanPSMT" w:hAnsi="TimesNewRomanPSMT" w:cs="TimesNewRomanPSMT"/>
          <w:sz w:val="24"/>
          <w:szCs w:val="24"/>
        </w:rPr>
        <w:t>: Affiche les informations de configuration ainsi que des statistiques de trafic pour chaque interface configurée sur le routeur (couches 2 et 3).</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w:t>
      </w:r>
      <w:proofErr w:type="spellStart"/>
      <w:r w:rsidRPr="008C7A45">
        <w:rPr>
          <w:rFonts w:ascii="TimesNewRomanPS-BoldMT" w:hAnsi="TimesNewRomanPS-BoldMT" w:cs="TimesNewRomanPS-BoldMT"/>
          <w:b/>
          <w:bCs/>
          <w:sz w:val="24"/>
          <w:szCs w:val="24"/>
        </w:rPr>
        <w:t>controllers</w:t>
      </w:r>
      <w:proofErr w:type="spellEnd"/>
      <w:r w:rsidRPr="008C7A45">
        <w:rPr>
          <w:rFonts w:ascii="TimesNewRomanPS-BoldMT" w:hAnsi="TimesNewRomanPS-BoldMT" w:cs="TimesNewRomanPS-BoldMT"/>
          <w:b/>
          <w:bCs/>
          <w:sz w:val="24"/>
          <w:szCs w:val="24"/>
        </w:rPr>
        <w:t xml:space="preserve"> [{type} {numéro}] </w:t>
      </w:r>
      <w:r w:rsidRPr="008C7A45">
        <w:rPr>
          <w:rFonts w:ascii="TimesNewRomanPSMT" w:hAnsi="TimesNewRomanPSMT" w:cs="TimesNewRomanPSMT"/>
          <w:sz w:val="24"/>
          <w:szCs w:val="24"/>
        </w:rPr>
        <w:t>: Affiche les informations de couche 1 des interfaces.</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w:t>
      </w:r>
      <w:proofErr w:type="spellStart"/>
      <w:r w:rsidRPr="008C7A45">
        <w:rPr>
          <w:rFonts w:ascii="TimesNewRomanPS-BoldMT" w:hAnsi="TimesNewRomanPS-BoldMT" w:cs="TimesNewRomanPS-BoldMT"/>
          <w:b/>
          <w:bCs/>
          <w:sz w:val="24"/>
          <w:szCs w:val="24"/>
        </w:rPr>
        <w:t>ip</w:t>
      </w:r>
      <w:proofErr w:type="spellEnd"/>
      <w:r w:rsidRPr="008C7A45">
        <w:rPr>
          <w:rFonts w:ascii="TimesNewRomanPS-BoldMT" w:hAnsi="TimesNewRomanPS-BoldMT" w:cs="TimesNewRomanPS-BoldMT"/>
          <w:b/>
          <w:bCs/>
          <w:sz w:val="24"/>
          <w:szCs w:val="24"/>
        </w:rPr>
        <w:t xml:space="preserve"> interface [{type} {numéro}] [</w:t>
      </w:r>
      <w:proofErr w:type="spellStart"/>
      <w:r w:rsidRPr="008C7A45">
        <w:rPr>
          <w:rFonts w:ascii="TimesNewRomanPS-BoldMT" w:hAnsi="TimesNewRomanPS-BoldMT" w:cs="TimesNewRomanPS-BoldMT"/>
          <w:b/>
          <w:bCs/>
          <w:sz w:val="24"/>
          <w:szCs w:val="24"/>
        </w:rPr>
        <w:t>brief</w:t>
      </w:r>
      <w:proofErr w:type="spellEnd"/>
      <w:r w:rsidRPr="008C7A45">
        <w:rPr>
          <w:rFonts w:ascii="TimesNewRomanPS-BoldMT" w:hAnsi="TimesNewRomanPS-BoldMT" w:cs="TimesNewRomanPS-BoldMT"/>
          <w:b/>
          <w:bCs/>
          <w:sz w:val="24"/>
          <w:szCs w:val="24"/>
        </w:rPr>
        <w:t xml:space="preserve">] </w:t>
      </w:r>
      <w:r w:rsidRPr="008C7A45">
        <w:rPr>
          <w:rFonts w:ascii="TimesNewRomanPSMT" w:hAnsi="TimesNewRomanPSMT" w:cs="TimesNewRomanPSMT"/>
          <w:sz w:val="24"/>
          <w:szCs w:val="24"/>
        </w:rPr>
        <w:t>: Affiche les informations IP pour les interfaces</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proofErr w:type="spellStart"/>
      <w:r w:rsidRPr="008C7A45">
        <w:rPr>
          <w:rFonts w:ascii="TimesNewRomanPS-BoldMT" w:hAnsi="TimesNewRomanPS-BoldMT" w:cs="TimesNewRomanPS-BoldMT"/>
          <w:b/>
          <w:bCs/>
          <w:sz w:val="24"/>
          <w:szCs w:val="24"/>
        </w:rPr>
        <w:t>clear</w:t>
      </w:r>
      <w:proofErr w:type="spellEnd"/>
      <w:r w:rsidRPr="008C7A45">
        <w:rPr>
          <w:rFonts w:ascii="TimesNewRomanPS-BoldMT" w:hAnsi="TimesNewRomanPS-BoldMT" w:cs="TimesNewRomanPS-BoldMT"/>
          <w:b/>
          <w:bCs/>
          <w:sz w:val="24"/>
          <w:szCs w:val="24"/>
        </w:rPr>
        <w:t xml:space="preserve"> </w:t>
      </w:r>
      <w:proofErr w:type="spellStart"/>
      <w:r w:rsidRPr="008C7A45">
        <w:rPr>
          <w:rFonts w:ascii="TimesNewRomanPS-BoldMT" w:hAnsi="TimesNewRomanPS-BoldMT" w:cs="TimesNewRomanPS-BoldMT"/>
          <w:b/>
          <w:bCs/>
          <w:sz w:val="24"/>
          <w:szCs w:val="24"/>
        </w:rPr>
        <w:t>counters</w:t>
      </w:r>
      <w:proofErr w:type="spellEnd"/>
      <w:r w:rsidRPr="008C7A45">
        <w:rPr>
          <w:rFonts w:ascii="TimesNewRomanPS-BoldMT" w:hAnsi="TimesNewRomanPS-BoldMT" w:cs="TimesNewRomanPS-BoldMT"/>
          <w:b/>
          <w:bCs/>
          <w:sz w:val="24"/>
          <w:szCs w:val="24"/>
        </w:rPr>
        <w:t xml:space="preserve"> [{type} {numéro}] </w:t>
      </w:r>
      <w:r w:rsidRPr="008C7A45">
        <w:rPr>
          <w:rFonts w:ascii="TimesNewRomanPSMT" w:hAnsi="TimesNewRomanPSMT" w:cs="TimesNewRomanPSMT"/>
          <w:sz w:val="24"/>
          <w:szCs w:val="24"/>
        </w:rPr>
        <w:t>: Permet de mettre à zéro toutes les statistiques des interfaces du routeur.</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w:t>
      </w:r>
      <w:proofErr w:type="spellStart"/>
      <w:r w:rsidRPr="008C7A45">
        <w:rPr>
          <w:rFonts w:ascii="TimesNewRomanPS-BoldMT" w:hAnsi="TimesNewRomanPS-BoldMT" w:cs="TimesNewRomanPS-BoldMT"/>
          <w:b/>
          <w:bCs/>
          <w:sz w:val="24"/>
          <w:szCs w:val="24"/>
        </w:rPr>
        <w:t>ip</w:t>
      </w:r>
      <w:proofErr w:type="spellEnd"/>
      <w:r w:rsidRPr="008C7A45">
        <w:rPr>
          <w:rFonts w:ascii="TimesNewRomanPS-BoldMT" w:hAnsi="TimesNewRomanPS-BoldMT" w:cs="TimesNewRomanPS-BoldMT"/>
          <w:b/>
          <w:bCs/>
          <w:sz w:val="24"/>
          <w:szCs w:val="24"/>
        </w:rPr>
        <w:t xml:space="preserve"> route </w:t>
      </w:r>
      <w:r w:rsidRPr="008C7A45">
        <w:rPr>
          <w:rFonts w:ascii="TimesNewRomanPSMT" w:hAnsi="TimesNewRomanPSMT" w:cs="TimesNewRomanPSMT"/>
          <w:sz w:val="24"/>
          <w:szCs w:val="24"/>
        </w:rPr>
        <w:t>: Affiche la table de routage IP.</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w:t>
      </w:r>
      <w:proofErr w:type="spellStart"/>
      <w:r w:rsidRPr="008C7A45">
        <w:rPr>
          <w:rFonts w:ascii="TimesNewRomanPS-BoldMT" w:hAnsi="TimesNewRomanPS-BoldMT" w:cs="TimesNewRomanPS-BoldMT"/>
          <w:b/>
          <w:bCs/>
          <w:sz w:val="24"/>
          <w:szCs w:val="24"/>
        </w:rPr>
        <w:t>protocols</w:t>
      </w:r>
      <w:proofErr w:type="spellEnd"/>
      <w:r w:rsidRPr="008C7A45">
        <w:rPr>
          <w:rFonts w:ascii="TimesNewRomanPS-BoldMT" w:hAnsi="TimesNewRomanPS-BoldMT" w:cs="TimesNewRomanPS-BoldMT"/>
          <w:b/>
          <w:bCs/>
          <w:sz w:val="24"/>
          <w:szCs w:val="24"/>
        </w:rPr>
        <w:t xml:space="preserve"> </w:t>
      </w:r>
      <w:r w:rsidRPr="008C7A45">
        <w:rPr>
          <w:rFonts w:ascii="TimesNewRomanPSMT" w:hAnsi="TimesNewRomanPSMT" w:cs="TimesNewRomanPSMT"/>
          <w:sz w:val="24"/>
          <w:szCs w:val="24"/>
        </w:rPr>
        <w:t>: Affiche le nom et l’état de tous les protocoles configurés de couche 3.</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w:t>
      </w:r>
      <w:proofErr w:type="spellStart"/>
      <w:r w:rsidRPr="008C7A45">
        <w:rPr>
          <w:rFonts w:ascii="TimesNewRomanPS-BoldMT" w:hAnsi="TimesNewRomanPS-BoldMT" w:cs="TimesNewRomanPS-BoldMT"/>
          <w:b/>
          <w:bCs/>
          <w:sz w:val="24"/>
          <w:szCs w:val="24"/>
        </w:rPr>
        <w:t>ip</w:t>
      </w:r>
      <w:proofErr w:type="spellEnd"/>
      <w:r w:rsidRPr="008C7A45">
        <w:rPr>
          <w:rFonts w:ascii="TimesNewRomanPS-BoldMT" w:hAnsi="TimesNewRomanPS-BoldMT" w:cs="TimesNewRomanPS-BoldMT"/>
          <w:b/>
          <w:bCs/>
          <w:sz w:val="24"/>
          <w:szCs w:val="24"/>
        </w:rPr>
        <w:t xml:space="preserve"> </w:t>
      </w:r>
      <w:proofErr w:type="spellStart"/>
      <w:r w:rsidRPr="008C7A45">
        <w:rPr>
          <w:rFonts w:ascii="TimesNewRomanPS-BoldMT" w:hAnsi="TimesNewRomanPS-BoldMT" w:cs="TimesNewRomanPS-BoldMT"/>
          <w:b/>
          <w:bCs/>
          <w:sz w:val="24"/>
          <w:szCs w:val="24"/>
        </w:rPr>
        <w:t>protocols</w:t>
      </w:r>
      <w:proofErr w:type="spellEnd"/>
      <w:r w:rsidRPr="008C7A45">
        <w:rPr>
          <w:rFonts w:ascii="TimesNewRomanPS-BoldMT" w:hAnsi="TimesNewRomanPS-BoldMT" w:cs="TimesNewRomanPS-BoldMT"/>
          <w:b/>
          <w:bCs/>
          <w:sz w:val="24"/>
          <w:szCs w:val="24"/>
        </w:rPr>
        <w:t xml:space="preserve"> </w:t>
      </w:r>
      <w:r w:rsidRPr="008C7A45">
        <w:rPr>
          <w:rFonts w:ascii="TimesNewRomanPSMT" w:hAnsi="TimesNewRomanPSMT" w:cs="TimesNewRomanPSMT"/>
          <w:sz w:val="24"/>
          <w:szCs w:val="24"/>
        </w:rPr>
        <w:t>: Affiche les valeurs des compteurs de routage et les informations de réseau associées à l'ensemble du routeur. Cette commande nous indique les différents réseaux avec lesquels le protocole de routage est configuré pour communiquer, ainsi que la distance administrative de ce dernier.</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sessions </w:t>
      </w:r>
      <w:r w:rsidRPr="008C7A45">
        <w:rPr>
          <w:rFonts w:ascii="TimesNewRomanPSMT" w:hAnsi="TimesNewRomanPSMT" w:cs="TimesNewRomanPSMT"/>
          <w:sz w:val="24"/>
          <w:szCs w:val="24"/>
        </w:rPr>
        <w:t>: Affiche la liste des sessions en cours.</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w:t>
      </w:r>
      <w:proofErr w:type="spellStart"/>
      <w:r w:rsidRPr="008C7A45">
        <w:rPr>
          <w:rFonts w:ascii="TimesNewRomanPS-BoldMT" w:hAnsi="TimesNewRomanPS-BoldMT" w:cs="TimesNewRomanPS-BoldMT"/>
          <w:b/>
          <w:bCs/>
          <w:sz w:val="24"/>
          <w:szCs w:val="24"/>
        </w:rPr>
        <w:t>users</w:t>
      </w:r>
      <w:proofErr w:type="spellEnd"/>
      <w:r w:rsidRPr="008C7A45">
        <w:rPr>
          <w:rFonts w:ascii="TimesNewRomanPS-BoldMT" w:hAnsi="TimesNewRomanPS-BoldMT" w:cs="TimesNewRomanPS-BoldMT"/>
          <w:b/>
          <w:bCs/>
          <w:sz w:val="24"/>
          <w:szCs w:val="24"/>
        </w:rPr>
        <w:t xml:space="preserve"> </w:t>
      </w:r>
      <w:r w:rsidRPr="008C7A45">
        <w:rPr>
          <w:rFonts w:ascii="TimesNewRomanPSMT" w:hAnsi="TimesNewRomanPSMT" w:cs="TimesNewRomanPSMT"/>
          <w:sz w:val="24"/>
          <w:szCs w:val="24"/>
        </w:rPr>
        <w:t>: Affiche la liste des utilisateurs actuellement connectés au routeur.</w:t>
      </w:r>
    </w:p>
    <w:p w:rsidR="001268B3" w:rsidRPr="008C7A45" w:rsidRDefault="001268B3" w:rsidP="001268B3">
      <w:pPr>
        <w:pStyle w:val="Paragraphedeliste"/>
        <w:numPr>
          <w:ilvl w:val="0"/>
          <w:numId w:val="13"/>
        </w:numPr>
        <w:autoSpaceDE w:val="0"/>
        <w:autoSpaceDN w:val="0"/>
        <w:adjustRightInd w:val="0"/>
        <w:spacing w:after="0" w:line="240" w:lineRule="auto"/>
        <w:rPr>
          <w:rFonts w:ascii="TimesNewRomanPSMT" w:hAnsi="TimesNewRomanPSMT" w:cs="TimesNewRomanPSMT"/>
          <w:sz w:val="24"/>
          <w:szCs w:val="24"/>
        </w:rPr>
      </w:pPr>
      <w:r w:rsidRPr="008C7A45">
        <w:rPr>
          <w:rFonts w:ascii="TimesNewRomanPS-BoldMT" w:hAnsi="TimesNewRomanPS-BoldMT" w:cs="TimesNewRomanPS-BoldMT"/>
          <w:b/>
          <w:bCs/>
          <w:sz w:val="24"/>
          <w:szCs w:val="24"/>
        </w:rPr>
        <w:t xml:space="preserve">show </w:t>
      </w:r>
      <w:proofErr w:type="spellStart"/>
      <w:r w:rsidRPr="008C7A45">
        <w:rPr>
          <w:rFonts w:ascii="TimesNewRomanPS-BoldMT" w:hAnsi="TimesNewRomanPS-BoldMT" w:cs="TimesNewRomanPS-BoldMT"/>
          <w:b/>
          <w:bCs/>
          <w:sz w:val="24"/>
          <w:szCs w:val="24"/>
        </w:rPr>
        <w:t>clock</w:t>
      </w:r>
      <w:proofErr w:type="spellEnd"/>
      <w:r w:rsidRPr="008C7A45">
        <w:rPr>
          <w:rFonts w:ascii="TimesNewRomanPS-BoldMT" w:hAnsi="TimesNewRomanPS-BoldMT" w:cs="TimesNewRomanPS-BoldMT"/>
          <w:b/>
          <w:bCs/>
          <w:sz w:val="24"/>
          <w:szCs w:val="24"/>
        </w:rPr>
        <w:t xml:space="preserve"> </w:t>
      </w:r>
      <w:r w:rsidRPr="008C7A45">
        <w:rPr>
          <w:rFonts w:ascii="TimesNewRomanPSMT" w:hAnsi="TimesNewRomanPSMT" w:cs="TimesNewRomanPSMT"/>
          <w:sz w:val="24"/>
          <w:szCs w:val="24"/>
        </w:rPr>
        <w:t>: Affiche la date et l’heure actuelle.</w:t>
      </w:r>
    </w:p>
    <w:p w:rsidR="006F54DE" w:rsidRPr="006F54DE" w:rsidRDefault="001268B3" w:rsidP="006F54DE">
      <w:pPr>
        <w:pStyle w:val="Paragraphedeliste"/>
        <w:numPr>
          <w:ilvl w:val="0"/>
          <w:numId w:val="13"/>
        </w:numPr>
        <w:rPr>
          <w:rFonts w:ascii="Times New Roman" w:eastAsia="Times New Roman" w:hAnsi="Times New Roman" w:cs="Times New Roman"/>
          <w:sz w:val="24"/>
          <w:szCs w:val="24"/>
          <w:lang w:eastAsia="fr-FR"/>
        </w:rPr>
      </w:pPr>
      <w:r w:rsidRPr="008C7A45">
        <w:rPr>
          <w:rFonts w:ascii="TimesNewRomanPS-BoldMT" w:hAnsi="TimesNewRomanPS-BoldMT" w:cs="TimesNewRomanPS-BoldMT"/>
          <w:b/>
          <w:bCs/>
          <w:sz w:val="24"/>
          <w:szCs w:val="24"/>
        </w:rPr>
        <w:t xml:space="preserve">show </w:t>
      </w:r>
      <w:proofErr w:type="spellStart"/>
      <w:r w:rsidRPr="008C7A45">
        <w:rPr>
          <w:rFonts w:ascii="TimesNewRomanPS-BoldMT" w:hAnsi="TimesNewRomanPS-BoldMT" w:cs="TimesNewRomanPS-BoldMT"/>
          <w:b/>
          <w:bCs/>
          <w:sz w:val="24"/>
          <w:szCs w:val="24"/>
        </w:rPr>
        <w:t>history</w:t>
      </w:r>
      <w:proofErr w:type="spellEnd"/>
      <w:r w:rsidRPr="008C7A45">
        <w:rPr>
          <w:rFonts w:ascii="TimesNewRomanPS-BoldMT" w:hAnsi="TimesNewRomanPS-BoldMT" w:cs="TimesNewRomanPS-BoldMT"/>
          <w:b/>
          <w:bCs/>
          <w:sz w:val="24"/>
          <w:szCs w:val="24"/>
        </w:rPr>
        <w:t xml:space="preserve"> </w:t>
      </w:r>
      <w:r w:rsidRPr="008C7A45">
        <w:rPr>
          <w:rFonts w:ascii="TimesNewRomanPSMT" w:hAnsi="TimesNewRomanPSMT" w:cs="TimesNewRomanPSMT"/>
          <w:sz w:val="24"/>
          <w:szCs w:val="24"/>
        </w:rPr>
        <w:t>: Affiche la liste des commandes en mémoire.</w:t>
      </w:r>
    </w:p>
    <w:p w:rsidR="006F54DE" w:rsidRDefault="006F54DE" w:rsidP="006F54DE">
      <w:pPr>
        <w:pStyle w:val="Paragraphedeliste"/>
        <w:ind w:left="360"/>
        <w:rPr>
          <w:rFonts w:ascii="TimesNewRomanPS-BoldMT" w:hAnsi="TimesNewRomanPS-BoldMT" w:cs="TimesNewRomanPS-BoldMT"/>
          <w:b/>
          <w:bCs/>
          <w:sz w:val="24"/>
          <w:szCs w:val="24"/>
        </w:rPr>
      </w:pPr>
    </w:p>
    <w:p w:rsidR="006F54DE" w:rsidRDefault="006F54DE" w:rsidP="006F54DE">
      <w:pPr>
        <w:pStyle w:val="Paragraphedeliste"/>
        <w:ind w:left="360"/>
        <w:rPr>
          <w:rFonts w:ascii="TimesNewRomanPS-BoldMT" w:hAnsi="TimesNewRomanPS-BoldMT" w:cs="TimesNewRomanPS-BoldMT"/>
          <w:b/>
          <w:bCs/>
          <w:sz w:val="24"/>
          <w:szCs w:val="24"/>
        </w:rPr>
      </w:pPr>
    </w:p>
    <w:p w:rsidR="006F54DE" w:rsidRDefault="006F54DE" w:rsidP="006F54DE">
      <w:pPr>
        <w:autoSpaceDE w:val="0"/>
        <w:autoSpaceDN w:val="0"/>
        <w:adjustRightInd w:val="0"/>
        <w:spacing w:after="0" w:line="240" w:lineRule="auto"/>
        <w:rPr>
          <w:rFonts w:ascii="TimesNewRomanPS-BoldMT" w:hAnsi="TimesNewRomanPS-BoldMT" w:cs="TimesNewRomanPS-BoldMT"/>
          <w:b/>
          <w:bCs/>
          <w:sz w:val="32"/>
          <w:szCs w:val="32"/>
        </w:rPr>
      </w:pPr>
      <w:r>
        <w:rPr>
          <w:rFonts w:ascii="TimesNewRomanPS-BoldMT" w:hAnsi="TimesNewRomanPS-BoldMT" w:cs="TimesNewRomanPS-BoldMT"/>
          <w:b/>
          <w:bCs/>
          <w:sz w:val="32"/>
          <w:szCs w:val="32"/>
        </w:rPr>
        <w:t>2.2 Date et heure</w:t>
      </w:r>
    </w:p>
    <w:p w:rsidR="006F54DE" w:rsidRPr="006F54DE" w:rsidRDefault="006F54DE" w:rsidP="006F54DE">
      <w:pPr>
        <w:autoSpaceDE w:val="0"/>
        <w:autoSpaceDN w:val="0"/>
        <w:adjustRightInd w:val="0"/>
        <w:spacing w:after="0" w:line="240" w:lineRule="auto"/>
        <w:rPr>
          <w:rFonts w:ascii="TimesNewRomanPSMT" w:hAnsi="TimesNewRomanPSMT" w:cs="TimesNewRomanPSMT"/>
          <w:sz w:val="24"/>
          <w:szCs w:val="24"/>
        </w:rPr>
      </w:pPr>
      <w:r w:rsidRPr="006F54DE">
        <w:rPr>
          <w:rFonts w:ascii="TimesNewRomanPSMT" w:hAnsi="TimesNewRomanPSMT" w:cs="TimesNewRomanPSMT"/>
          <w:sz w:val="24"/>
          <w:szCs w:val="24"/>
        </w:rPr>
        <w:t>Les commandes utilisées pour le système de date et d’heure sont les suivantes :</w:t>
      </w:r>
    </w:p>
    <w:p w:rsidR="006F54DE" w:rsidRPr="006F54DE" w:rsidRDefault="006F54DE" w:rsidP="006F54DE">
      <w:pPr>
        <w:pStyle w:val="Paragraphedeliste"/>
        <w:numPr>
          <w:ilvl w:val="0"/>
          <w:numId w:val="14"/>
        </w:numPr>
        <w:autoSpaceDE w:val="0"/>
        <w:autoSpaceDN w:val="0"/>
        <w:adjustRightInd w:val="0"/>
        <w:spacing w:after="0" w:line="240" w:lineRule="auto"/>
        <w:rPr>
          <w:rFonts w:ascii="TimesNewRomanPS-BoldMT" w:hAnsi="TimesNewRomanPS-BoldMT" w:cs="TimesNewRomanPS-BoldMT"/>
          <w:b/>
          <w:bCs/>
          <w:sz w:val="24"/>
          <w:szCs w:val="24"/>
        </w:rPr>
      </w:pPr>
      <w:r w:rsidRPr="006F54DE">
        <w:rPr>
          <w:rFonts w:ascii="TimesNewRomanPS-BoldMT" w:hAnsi="TimesNewRomanPS-BoldMT" w:cs="TimesNewRomanPS-BoldMT"/>
          <w:b/>
          <w:bCs/>
          <w:sz w:val="24"/>
          <w:szCs w:val="24"/>
        </w:rPr>
        <w:t xml:space="preserve">show </w:t>
      </w:r>
      <w:proofErr w:type="spellStart"/>
      <w:r w:rsidRPr="006F54DE">
        <w:rPr>
          <w:rFonts w:ascii="TimesNewRomanPS-BoldMT" w:hAnsi="TimesNewRomanPS-BoldMT" w:cs="TimesNewRomanPS-BoldMT"/>
          <w:b/>
          <w:bCs/>
          <w:sz w:val="24"/>
          <w:szCs w:val="24"/>
        </w:rPr>
        <w:t>clock</w:t>
      </w:r>
      <w:proofErr w:type="spellEnd"/>
      <w:r>
        <w:rPr>
          <w:rFonts w:ascii="TimesNewRomanPS-BoldMT" w:hAnsi="TimesNewRomanPS-BoldMT" w:cs="TimesNewRomanPS-BoldMT"/>
          <w:b/>
          <w:bCs/>
          <w:sz w:val="24"/>
          <w:szCs w:val="24"/>
        </w:rPr>
        <w:t xml:space="preserve"> </w:t>
      </w:r>
      <w:r w:rsidRPr="006F54DE">
        <w:rPr>
          <w:rFonts w:ascii="TimesNewRomanPSMT" w:hAnsi="TimesNewRomanPSMT" w:cs="TimesNewRomanPSMT"/>
          <w:sz w:val="24"/>
          <w:szCs w:val="24"/>
        </w:rPr>
        <w:t>Affiche la date et l’heure du système</w:t>
      </w:r>
    </w:p>
    <w:p w:rsidR="006F54DE" w:rsidRDefault="006F54DE" w:rsidP="006F54DE">
      <w:pPr>
        <w:pStyle w:val="Paragraphedeliste"/>
        <w:numPr>
          <w:ilvl w:val="0"/>
          <w:numId w:val="14"/>
        </w:numPr>
        <w:autoSpaceDE w:val="0"/>
        <w:autoSpaceDN w:val="0"/>
        <w:adjustRightInd w:val="0"/>
        <w:spacing w:after="0" w:line="240" w:lineRule="auto"/>
        <w:rPr>
          <w:rFonts w:ascii="TimesNewRomanPS-BoldMT" w:hAnsi="TimesNewRomanPS-BoldMT" w:cs="TimesNewRomanPS-BoldMT"/>
          <w:b/>
          <w:bCs/>
          <w:sz w:val="24"/>
          <w:szCs w:val="24"/>
        </w:rPr>
      </w:pPr>
      <w:proofErr w:type="spellStart"/>
      <w:r w:rsidRPr="006F54DE">
        <w:rPr>
          <w:rFonts w:ascii="TimesNewRomanPS-BoldMT" w:hAnsi="TimesNewRomanPS-BoldMT" w:cs="TimesNewRomanPS-BoldMT"/>
          <w:b/>
          <w:bCs/>
          <w:sz w:val="24"/>
          <w:szCs w:val="24"/>
        </w:rPr>
        <w:t>clock</w:t>
      </w:r>
      <w:proofErr w:type="spellEnd"/>
      <w:r w:rsidRPr="006F54DE">
        <w:rPr>
          <w:rFonts w:ascii="TimesNewRomanPS-BoldMT" w:hAnsi="TimesNewRomanPS-BoldMT" w:cs="TimesNewRomanPS-BoldMT"/>
          <w:b/>
          <w:bCs/>
          <w:sz w:val="24"/>
          <w:szCs w:val="24"/>
        </w:rPr>
        <w:t xml:space="preserve"> set {</w:t>
      </w:r>
      <w:proofErr w:type="spellStart"/>
      <w:r w:rsidRPr="006F54DE">
        <w:rPr>
          <w:rFonts w:ascii="TimesNewRomanPS-BoldMT" w:hAnsi="TimesNewRomanPS-BoldMT" w:cs="TimesNewRomanPS-BoldMT"/>
          <w:b/>
          <w:bCs/>
          <w:sz w:val="24"/>
          <w:szCs w:val="24"/>
        </w:rPr>
        <w:t>hh:mm:ss</w:t>
      </w:r>
      <w:proofErr w:type="spellEnd"/>
      <w:r w:rsidRPr="006F54DE">
        <w:rPr>
          <w:rFonts w:ascii="TimesNewRomanPS-BoldMT" w:hAnsi="TimesNewRomanPS-BoldMT" w:cs="TimesNewRomanPS-BoldMT"/>
          <w:b/>
          <w:bCs/>
          <w:sz w:val="24"/>
          <w:szCs w:val="24"/>
        </w:rPr>
        <w:t>} {jour} {mois} {année}</w:t>
      </w:r>
    </w:p>
    <w:p w:rsidR="006F54DE" w:rsidRPr="006F54DE" w:rsidRDefault="006F54DE" w:rsidP="006F54DE">
      <w:pPr>
        <w:pStyle w:val="Paragraphedeliste"/>
        <w:autoSpaceDE w:val="0"/>
        <w:autoSpaceDN w:val="0"/>
        <w:adjustRightInd w:val="0"/>
        <w:spacing w:after="0" w:line="240" w:lineRule="auto"/>
        <w:rPr>
          <w:rFonts w:ascii="TimesNewRomanPS-BoldMT" w:hAnsi="TimesNewRomanPS-BoldMT" w:cs="TimesNewRomanPS-BoldMT"/>
          <w:b/>
          <w:bCs/>
          <w:sz w:val="24"/>
          <w:szCs w:val="24"/>
        </w:rPr>
      </w:pPr>
    </w:p>
    <w:p w:rsidR="006F54DE" w:rsidRPr="006F54DE" w:rsidRDefault="006F54DE" w:rsidP="006F54DE">
      <w:pPr>
        <w:autoSpaceDE w:val="0"/>
        <w:autoSpaceDN w:val="0"/>
        <w:adjustRightInd w:val="0"/>
        <w:spacing w:after="0" w:line="240" w:lineRule="auto"/>
        <w:rPr>
          <w:rFonts w:ascii="TimesNewRomanPS-BoldMT" w:hAnsi="TimesNewRomanPS-BoldMT" w:cs="TimesNewRomanPS-BoldMT"/>
          <w:b/>
          <w:bCs/>
          <w:sz w:val="32"/>
          <w:szCs w:val="32"/>
        </w:rPr>
      </w:pPr>
      <w:r>
        <w:rPr>
          <w:rFonts w:ascii="TimesNewRomanPS-BoldMT" w:hAnsi="TimesNewRomanPS-BoldMT" w:cs="TimesNewRomanPS-BoldMT"/>
          <w:b/>
          <w:bCs/>
          <w:sz w:val="32"/>
          <w:szCs w:val="32"/>
        </w:rPr>
        <w:t xml:space="preserve">2 </w:t>
      </w:r>
      <w:r w:rsidRPr="006F54DE">
        <w:rPr>
          <w:rFonts w:ascii="TimesNewRomanPS-BoldMT" w:hAnsi="TimesNewRomanPS-BoldMT" w:cs="TimesNewRomanPS-BoldMT"/>
          <w:b/>
          <w:bCs/>
          <w:sz w:val="32"/>
          <w:szCs w:val="32"/>
        </w:rPr>
        <w:t>.3. Nom d’hôte et résolution de noms</w:t>
      </w:r>
    </w:p>
    <w:p w:rsidR="006F54DE" w:rsidRDefault="006F54DE" w:rsidP="0087313A">
      <w:pPr>
        <w:autoSpaceDE w:val="0"/>
        <w:autoSpaceDN w:val="0"/>
        <w:adjustRightInd w:val="0"/>
        <w:spacing w:after="0" w:line="240" w:lineRule="auto"/>
        <w:rPr>
          <w:rFonts w:ascii="TimesNewRomanPSMT" w:hAnsi="TimesNewRomanPSMT" w:cs="TimesNewRomanPSMT"/>
          <w:sz w:val="24"/>
          <w:szCs w:val="24"/>
        </w:rPr>
      </w:pPr>
      <w:r w:rsidRPr="006F54DE">
        <w:rPr>
          <w:rFonts w:ascii="TimesNewRomanPSMT" w:hAnsi="TimesNewRomanPSMT" w:cs="TimesNewRomanPSMT"/>
          <w:sz w:val="24"/>
          <w:szCs w:val="24"/>
        </w:rPr>
        <w:t>Les noms d’hôtes sont très utiles. En effet, ils permettent d’identifier un hôte avec un nom facile à retenir plutôt que</w:t>
      </w:r>
      <w:r>
        <w:rPr>
          <w:rFonts w:ascii="TimesNewRomanPSMT" w:hAnsi="TimesNewRomanPSMT" w:cs="TimesNewRomanPSMT"/>
          <w:sz w:val="24"/>
          <w:szCs w:val="24"/>
        </w:rPr>
        <w:t xml:space="preserve"> </w:t>
      </w:r>
      <w:r w:rsidRPr="006F54DE">
        <w:rPr>
          <w:rFonts w:ascii="TimesNewRomanPSMT" w:hAnsi="TimesNewRomanPSMT" w:cs="TimesNewRomanPSMT"/>
          <w:sz w:val="24"/>
          <w:szCs w:val="24"/>
        </w:rPr>
        <w:t xml:space="preserve">d’utiliser des adresses de couches réseau. </w:t>
      </w:r>
    </w:p>
    <w:p w:rsidR="0087313A" w:rsidRDefault="0087313A" w:rsidP="0087313A">
      <w:pPr>
        <w:autoSpaceDE w:val="0"/>
        <w:autoSpaceDN w:val="0"/>
        <w:adjustRightInd w:val="0"/>
        <w:spacing w:after="0" w:line="240" w:lineRule="auto"/>
        <w:rPr>
          <w:rFonts w:ascii="TimesNewRomanPSMT" w:hAnsi="TimesNewRomanPSMT" w:cs="TimesNewRomanPSMT"/>
        </w:rPr>
      </w:pPr>
    </w:p>
    <w:p w:rsidR="0087313A" w:rsidRDefault="0087313A" w:rsidP="0087313A">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Les commandes à utiliser sont les suivantes :</w:t>
      </w:r>
    </w:p>
    <w:p w:rsidR="0087313A" w:rsidRPr="0087313A" w:rsidRDefault="0087313A" w:rsidP="0087313A">
      <w:pPr>
        <w:pStyle w:val="Paragraphedeliste"/>
        <w:numPr>
          <w:ilvl w:val="0"/>
          <w:numId w:val="15"/>
        </w:numPr>
        <w:autoSpaceDE w:val="0"/>
        <w:autoSpaceDN w:val="0"/>
        <w:adjustRightInd w:val="0"/>
        <w:spacing w:after="0" w:line="240" w:lineRule="auto"/>
        <w:rPr>
          <w:rFonts w:ascii="TimesNewRomanPS-BoldMT" w:hAnsi="TimesNewRomanPS-BoldMT" w:cs="TimesNewRomanPS-BoldMT"/>
          <w:b/>
          <w:bCs/>
        </w:rPr>
      </w:pPr>
      <w:proofErr w:type="spellStart"/>
      <w:r w:rsidRPr="0087313A">
        <w:rPr>
          <w:rFonts w:ascii="TimesNewRomanPS-BoldMT" w:hAnsi="TimesNewRomanPS-BoldMT" w:cs="TimesNewRomanPS-BoldMT"/>
          <w:b/>
          <w:bCs/>
        </w:rPr>
        <w:t>hostname</w:t>
      </w:r>
      <w:proofErr w:type="spellEnd"/>
      <w:r w:rsidRPr="0087313A">
        <w:rPr>
          <w:rFonts w:ascii="TimesNewRomanPS-BoldMT" w:hAnsi="TimesNewRomanPS-BoldMT" w:cs="TimesNewRomanPS-BoldMT"/>
          <w:b/>
          <w:bCs/>
        </w:rPr>
        <w:t xml:space="preserve"> {nom}</w:t>
      </w:r>
    </w:p>
    <w:p w:rsidR="0087313A" w:rsidRDefault="0087313A" w:rsidP="0087313A">
      <w:pPr>
        <w:autoSpaceDE w:val="0"/>
        <w:autoSpaceDN w:val="0"/>
        <w:adjustRightInd w:val="0"/>
        <w:spacing w:after="0" w:line="240" w:lineRule="auto"/>
        <w:rPr>
          <w:rFonts w:ascii="TimesNewRomanPSMT" w:hAnsi="TimesNewRomanPSMT" w:cs="TimesNewRomanPSMT"/>
        </w:rPr>
      </w:pPr>
      <w:proofErr w:type="gramStart"/>
      <w:r>
        <w:rPr>
          <w:rFonts w:ascii="Courier New" w:hAnsi="Courier New" w:cs="Courier New"/>
        </w:rPr>
        <w:t>o</w:t>
      </w:r>
      <w:proofErr w:type="gramEnd"/>
      <w:r>
        <w:rPr>
          <w:rFonts w:ascii="Courier New" w:hAnsi="Courier New" w:cs="Courier New"/>
        </w:rPr>
        <w:t xml:space="preserve"> </w:t>
      </w:r>
      <w:r>
        <w:rPr>
          <w:rFonts w:ascii="TimesNewRomanPSMT" w:hAnsi="TimesNewRomanPSMT" w:cs="TimesNewRomanPSMT"/>
        </w:rPr>
        <w:t>Mode de configuration globale</w:t>
      </w:r>
    </w:p>
    <w:p w:rsidR="0087313A" w:rsidRDefault="0087313A" w:rsidP="0087313A">
      <w:pPr>
        <w:autoSpaceDE w:val="0"/>
        <w:autoSpaceDN w:val="0"/>
        <w:adjustRightInd w:val="0"/>
        <w:spacing w:after="0" w:line="240" w:lineRule="auto"/>
        <w:rPr>
          <w:rFonts w:ascii="TimesNewRomanPSMT" w:hAnsi="TimesNewRomanPSMT" w:cs="TimesNewRomanPSMT"/>
        </w:rPr>
      </w:pPr>
      <w:proofErr w:type="gramStart"/>
      <w:r>
        <w:rPr>
          <w:rFonts w:ascii="Courier New" w:hAnsi="Courier New" w:cs="Courier New"/>
        </w:rPr>
        <w:t>o</w:t>
      </w:r>
      <w:proofErr w:type="gramEnd"/>
      <w:r>
        <w:rPr>
          <w:rFonts w:ascii="Courier New" w:hAnsi="Courier New" w:cs="Courier New"/>
        </w:rPr>
        <w:t xml:space="preserve"> </w:t>
      </w:r>
      <w:r>
        <w:rPr>
          <w:rFonts w:ascii="TimesNewRomanPSMT" w:hAnsi="TimesNewRomanPSMT" w:cs="TimesNewRomanPSMT"/>
        </w:rPr>
        <w:t>Attribution du nom d’hôte du routeur</w:t>
      </w:r>
    </w:p>
    <w:p w:rsidR="0087313A" w:rsidRDefault="0087313A" w:rsidP="0087313A">
      <w:pPr>
        <w:autoSpaceDE w:val="0"/>
        <w:autoSpaceDN w:val="0"/>
        <w:adjustRightInd w:val="0"/>
        <w:spacing w:after="0" w:line="240" w:lineRule="auto"/>
        <w:rPr>
          <w:rFonts w:ascii="TimesNewRomanPSMT" w:hAnsi="TimesNewRomanPSMT" w:cs="TimesNewRomanPSMT"/>
        </w:rPr>
      </w:pPr>
      <w:proofErr w:type="gramStart"/>
      <w:r>
        <w:rPr>
          <w:rFonts w:ascii="Courier New" w:hAnsi="Courier New" w:cs="Courier New"/>
        </w:rPr>
        <w:t>o</w:t>
      </w:r>
      <w:proofErr w:type="gramEnd"/>
      <w:r>
        <w:rPr>
          <w:rFonts w:ascii="Courier New" w:hAnsi="Courier New" w:cs="Courier New"/>
        </w:rPr>
        <w:t xml:space="preserve"> </w:t>
      </w:r>
      <w:r>
        <w:rPr>
          <w:rFonts w:ascii="TimesNewRomanPSMT" w:hAnsi="TimesNewRomanPSMT" w:cs="TimesNewRomanPSMT"/>
        </w:rPr>
        <w:t>Ce nom est affiché par l’invite de commandes</w:t>
      </w:r>
    </w:p>
    <w:p w:rsidR="0087313A" w:rsidRDefault="0087313A" w:rsidP="0087313A">
      <w:pPr>
        <w:autoSpaceDE w:val="0"/>
        <w:autoSpaceDN w:val="0"/>
        <w:adjustRightInd w:val="0"/>
        <w:spacing w:after="0" w:line="240" w:lineRule="auto"/>
        <w:rPr>
          <w:rFonts w:ascii="TimesNewRomanPSMT" w:hAnsi="TimesNewRomanPSMT" w:cs="TimesNewRomanPSMT"/>
        </w:rPr>
      </w:pPr>
      <w:proofErr w:type="gramStart"/>
      <w:r>
        <w:rPr>
          <w:rFonts w:ascii="Courier New" w:hAnsi="Courier New" w:cs="Courier New"/>
        </w:rPr>
        <w:t>o</w:t>
      </w:r>
      <w:proofErr w:type="gramEnd"/>
      <w:r>
        <w:rPr>
          <w:rFonts w:ascii="Courier New" w:hAnsi="Courier New" w:cs="Courier New"/>
        </w:rPr>
        <w:t xml:space="preserve"> </w:t>
      </w:r>
      <w:r>
        <w:rPr>
          <w:rFonts w:ascii="TimesNewRomanPSMT" w:hAnsi="TimesNewRomanPSMT" w:cs="TimesNewRomanPSMT"/>
        </w:rPr>
        <w:t>La valeur par défaut est "Router"</w:t>
      </w:r>
    </w:p>
    <w:p w:rsidR="0087313A" w:rsidRPr="0087313A" w:rsidRDefault="0087313A" w:rsidP="0087313A">
      <w:pPr>
        <w:pStyle w:val="Paragraphedeliste"/>
        <w:numPr>
          <w:ilvl w:val="0"/>
          <w:numId w:val="15"/>
        </w:numPr>
        <w:autoSpaceDE w:val="0"/>
        <w:autoSpaceDN w:val="0"/>
        <w:adjustRightInd w:val="0"/>
        <w:spacing w:after="0" w:line="240" w:lineRule="auto"/>
        <w:rPr>
          <w:rFonts w:ascii="TimesNewRomanPS-BoldMT" w:hAnsi="TimesNewRomanPS-BoldMT" w:cs="TimesNewRomanPS-BoldMT"/>
          <w:b/>
          <w:bCs/>
        </w:rPr>
      </w:pPr>
      <w:proofErr w:type="spellStart"/>
      <w:r w:rsidRPr="0087313A">
        <w:rPr>
          <w:rFonts w:ascii="TimesNewRomanPS-BoldMT" w:hAnsi="TimesNewRomanPS-BoldMT" w:cs="TimesNewRomanPS-BoldMT"/>
          <w:b/>
          <w:bCs/>
        </w:rPr>
        <w:t>ip</w:t>
      </w:r>
      <w:proofErr w:type="spellEnd"/>
      <w:r w:rsidRPr="0087313A">
        <w:rPr>
          <w:rFonts w:ascii="TimesNewRomanPS-BoldMT" w:hAnsi="TimesNewRomanPS-BoldMT" w:cs="TimesNewRomanPS-BoldMT"/>
          <w:b/>
          <w:bCs/>
        </w:rPr>
        <w:t xml:space="preserve"> host {nom} [</w:t>
      </w:r>
      <w:proofErr w:type="spellStart"/>
      <w:r w:rsidRPr="0087313A">
        <w:rPr>
          <w:rFonts w:ascii="TimesNewRomanPS-BoldMT" w:hAnsi="TimesNewRomanPS-BoldMT" w:cs="TimesNewRomanPS-BoldMT"/>
          <w:b/>
          <w:bCs/>
        </w:rPr>
        <w:t>tcp_port_number</w:t>
      </w:r>
      <w:proofErr w:type="spellEnd"/>
      <w:r w:rsidRPr="0087313A">
        <w:rPr>
          <w:rFonts w:ascii="TimesNewRomanPS-BoldMT" w:hAnsi="TimesNewRomanPS-BoldMT" w:cs="TimesNewRomanPS-BoldMT"/>
          <w:b/>
          <w:bCs/>
        </w:rPr>
        <w:t>] {IP1} [{IP2}…]</w:t>
      </w:r>
    </w:p>
    <w:p w:rsidR="0087313A" w:rsidRDefault="0087313A" w:rsidP="0087313A">
      <w:pPr>
        <w:autoSpaceDE w:val="0"/>
        <w:autoSpaceDN w:val="0"/>
        <w:adjustRightInd w:val="0"/>
        <w:spacing w:after="0" w:line="240" w:lineRule="auto"/>
        <w:rPr>
          <w:rFonts w:ascii="TimesNewRomanPSMT" w:hAnsi="TimesNewRomanPSMT" w:cs="TimesNewRomanPSMT"/>
        </w:rPr>
      </w:pPr>
      <w:proofErr w:type="gramStart"/>
      <w:r>
        <w:rPr>
          <w:rFonts w:ascii="Courier New" w:hAnsi="Courier New" w:cs="Courier New"/>
        </w:rPr>
        <w:t>o</w:t>
      </w:r>
      <w:proofErr w:type="gramEnd"/>
      <w:r>
        <w:rPr>
          <w:rFonts w:ascii="Courier New" w:hAnsi="Courier New" w:cs="Courier New"/>
        </w:rPr>
        <w:t xml:space="preserve"> </w:t>
      </w:r>
      <w:r>
        <w:rPr>
          <w:rFonts w:ascii="TimesNewRomanPSMT" w:hAnsi="TimesNewRomanPSMT" w:cs="TimesNewRomanPSMT"/>
        </w:rPr>
        <w:t>Mode de configuration globale</w:t>
      </w:r>
    </w:p>
    <w:p w:rsidR="0087313A" w:rsidRDefault="0087313A" w:rsidP="0087313A">
      <w:pPr>
        <w:autoSpaceDE w:val="0"/>
        <w:autoSpaceDN w:val="0"/>
        <w:adjustRightInd w:val="0"/>
        <w:spacing w:after="0" w:line="240" w:lineRule="auto"/>
        <w:rPr>
          <w:rFonts w:ascii="TimesNewRomanPSMT" w:hAnsi="TimesNewRomanPSMT" w:cs="TimesNewRomanPSMT"/>
        </w:rPr>
      </w:pPr>
      <w:proofErr w:type="gramStart"/>
      <w:r>
        <w:rPr>
          <w:rFonts w:ascii="Courier New" w:hAnsi="Courier New" w:cs="Courier New"/>
        </w:rPr>
        <w:t>o</w:t>
      </w:r>
      <w:proofErr w:type="gramEnd"/>
      <w:r>
        <w:rPr>
          <w:rFonts w:ascii="Courier New" w:hAnsi="Courier New" w:cs="Courier New"/>
        </w:rPr>
        <w:t xml:space="preserve"> </w:t>
      </w:r>
      <w:r>
        <w:rPr>
          <w:rFonts w:ascii="TimesNewRomanPSMT" w:hAnsi="TimesNewRomanPSMT" w:cs="TimesNewRomanPSMT"/>
        </w:rPr>
        <w:t>Création d’une entrée statique de résolution de noms dans la table d’hôtes</w:t>
      </w:r>
    </w:p>
    <w:p w:rsidR="0087313A" w:rsidRPr="0087313A" w:rsidRDefault="0087313A" w:rsidP="0087313A">
      <w:pPr>
        <w:pStyle w:val="Paragraphedeliste"/>
        <w:numPr>
          <w:ilvl w:val="0"/>
          <w:numId w:val="15"/>
        </w:numPr>
        <w:autoSpaceDE w:val="0"/>
        <w:autoSpaceDN w:val="0"/>
        <w:adjustRightInd w:val="0"/>
        <w:spacing w:after="0" w:line="240" w:lineRule="auto"/>
        <w:rPr>
          <w:rFonts w:ascii="TimesNewRomanPSMT" w:hAnsi="TimesNewRomanPSMT" w:cs="TimesNewRomanPSMT"/>
        </w:rPr>
      </w:pPr>
      <w:proofErr w:type="spellStart"/>
      <w:r w:rsidRPr="0087313A">
        <w:rPr>
          <w:rFonts w:ascii="TimesNewRomanPS-BoldMT" w:hAnsi="TimesNewRomanPS-BoldMT" w:cs="TimesNewRomanPS-BoldMT"/>
          <w:b/>
          <w:bCs/>
        </w:rPr>
        <w:t>tcp_port_number</w:t>
      </w:r>
      <w:proofErr w:type="spellEnd"/>
      <w:r w:rsidRPr="0087313A">
        <w:rPr>
          <w:rFonts w:ascii="TimesNewRomanPS-BoldMT" w:hAnsi="TimesNewRomanPS-BoldMT" w:cs="TimesNewRomanPS-BoldMT"/>
          <w:b/>
          <w:bCs/>
        </w:rPr>
        <w:t xml:space="preserve"> </w:t>
      </w:r>
      <w:r w:rsidRPr="0087313A">
        <w:rPr>
          <w:rFonts w:ascii="TimesNewRomanPSMT" w:hAnsi="TimesNewRomanPSMT" w:cs="TimesNewRomanPSMT"/>
        </w:rPr>
        <w:t>permet de spécifier le port TCP à utiliser avec cet hôte pour un accès Telnet</w:t>
      </w:r>
    </w:p>
    <w:p w:rsidR="0087313A" w:rsidRDefault="0087313A" w:rsidP="0087313A">
      <w:pPr>
        <w:autoSpaceDE w:val="0"/>
        <w:autoSpaceDN w:val="0"/>
        <w:adjustRightInd w:val="0"/>
        <w:spacing w:after="0" w:line="240" w:lineRule="auto"/>
        <w:rPr>
          <w:rFonts w:ascii="TimesNewRomanPSMT" w:hAnsi="TimesNewRomanPSMT" w:cs="TimesNewRomanPSMT"/>
        </w:rPr>
      </w:pPr>
      <w:proofErr w:type="gramStart"/>
      <w:r>
        <w:rPr>
          <w:rFonts w:ascii="Courier New" w:hAnsi="Courier New" w:cs="Courier New"/>
        </w:rPr>
        <w:t>o</w:t>
      </w:r>
      <w:proofErr w:type="gramEnd"/>
      <w:r>
        <w:rPr>
          <w:rFonts w:ascii="Courier New" w:hAnsi="Courier New" w:cs="Courier New"/>
        </w:rPr>
        <w:t xml:space="preserve"> </w:t>
      </w:r>
      <w:r>
        <w:rPr>
          <w:rFonts w:ascii="TimesNewRomanPSMT" w:hAnsi="TimesNewRomanPSMT" w:cs="TimesNewRomanPSMT"/>
        </w:rPr>
        <w:t>Il est possible de spécifier plusieurs adresses IP pour un seul hôte. Dans ce cas, seule la commande</w:t>
      </w:r>
    </w:p>
    <w:p w:rsidR="0087313A" w:rsidRDefault="0087313A" w:rsidP="0087313A">
      <w:pPr>
        <w:autoSpaceDE w:val="0"/>
        <w:autoSpaceDN w:val="0"/>
        <w:adjustRightInd w:val="0"/>
        <w:spacing w:after="0" w:line="240" w:lineRule="auto"/>
        <w:rPr>
          <w:rFonts w:ascii="TimesNewRomanPSMT" w:hAnsi="TimesNewRomanPSMT" w:cs="TimesNewRomanPSMT"/>
        </w:rPr>
      </w:pPr>
      <w:proofErr w:type="spellStart"/>
      <w:r>
        <w:rPr>
          <w:rFonts w:ascii="TimesNewRomanPS-BoldMT" w:hAnsi="TimesNewRomanPS-BoldMT" w:cs="TimesNewRomanPS-BoldMT"/>
          <w:b/>
          <w:bCs/>
        </w:rPr>
        <w:t>telnet</w:t>
      </w:r>
      <w:proofErr w:type="spellEnd"/>
      <w:r>
        <w:rPr>
          <w:rFonts w:ascii="TimesNewRomanPS-BoldMT" w:hAnsi="TimesNewRomanPS-BoldMT" w:cs="TimesNewRomanPS-BoldMT"/>
          <w:b/>
          <w:bCs/>
        </w:rPr>
        <w:t xml:space="preserve"> </w:t>
      </w:r>
      <w:r>
        <w:rPr>
          <w:rFonts w:ascii="TimesNewRomanPSMT" w:hAnsi="TimesNewRomanPSMT" w:cs="TimesNewRomanPSMT"/>
        </w:rPr>
        <w:t xml:space="preserve">utilisera les adresses autres que </w:t>
      </w:r>
      <w:proofErr w:type="gramStart"/>
      <w:r>
        <w:rPr>
          <w:rFonts w:ascii="TimesNewRomanPSMT" w:hAnsi="TimesNewRomanPSMT" w:cs="TimesNewRomanPSMT"/>
        </w:rPr>
        <w:t>la première</w:t>
      </w:r>
      <w:proofErr w:type="gramEnd"/>
      <w:r>
        <w:rPr>
          <w:rFonts w:ascii="TimesNewRomanPSMT" w:hAnsi="TimesNewRomanPSMT" w:cs="TimesNewRomanPSMT"/>
        </w:rPr>
        <w:t xml:space="preserve"> si les précédentes ne répondent pas</w:t>
      </w:r>
    </w:p>
    <w:p w:rsidR="0087313A" w:rsidRPr="0087313A" w:rsidRDefault="0087313A" w:rsidP="0087313A">
      <w:pPr>
        <w:pStyle w:val="Paragraphedeliste"/>
        <w:numPr>
          <w:ilvl w:val="0"/>
          <w:numId w:val="15"/>
        </w:numPr>
        <w:autoSpaceDE w:val="0"/>
        <w:autoSpaceDN w:val="0"/>
        <w:adjustRightInd w:val="0"/>
        <w:spacing w:after="0" w:line="240" w:lineRule="auto"/>
        <w:rPr>
          <w:rFonts w:ascii="TimesNewRomanPS-BoldMT" w:hAnsi="TimesNewRomanPS-BoldMT" w:cs="TimesNewRomanPS-BoldMT"/>
          <w:b/>
          <w:bCs/>
        </w:rPr>
      </w:pPr>
      <w:proofErr w:type="spellStart"/>
      <w:r w:rsidRPr="0087313A">
        <w:rPr>
          <w:rFonts w:ascii="TimesNewRomanPS-BoldMT" w:hAnsi="TimesNewRomanPS-BoldMT" w:cs="TimesNewRomanPS-BoldMT"/>
          <w:b/>
          <w:bCs/>
        </w:rPr>
        <w:t>ip</w:t>
      </w:r>
      <w:proofErr w:type="spellEnd"/>
      <w:r w:rsidRPr="0087313A">
        <w:rPr>
          <w:rFonts w:ascii="TimesNewRomanPS-BoldMT" w:hAnsi="TimesNewRomanPS-BoldMT" w:cs="TimesNewRomanPS-BoldMT"/>
          <w:b/>
          <w:bCs/>
        </w:rPr>
        <w:t xml:space="preserve"> </w:t>
      </w:r>
      <w:proofErr w:type="spellStart"/>
      <w:r w:rsidRPr="0087313A">
        <w:rPr>
          <w:rFonts w:ascii="TimesNewRomanPS-BoldMT" w:hAnsi="TimesNewRomanPS-BoldMT" w:cs="TimesNewRomanPS-BoldMT"/>
          <w:b/>
          <w:bCs/>
        </w:rPr>
        <w:t>domain-lookup</w:t>
      </w:r>
      <w:proofErr w:type="spellEnd"/>
    </w:p>
    <w:p w:rsidR="0087313A" w:rsidRDefault="0087313A" w:rsidP="0087313A">
      <w:pPr>
        <w:autoSpaceDE w:val="0"/>
        <w:autoSpaceDN w:val="0"/>
        <w:adjustRightInd w:val="0"/>
        <w:spacing w:after="0" w:line="240" w:lineRule="auto"/>
        <w:rPr>
          <w:rFonts w:ascii="TimesNewRomanPSMT" w:hAnsi="TimesNewRomanPSMT" w:cs="TimesNewRomanPSMT"/>
        </w:rPr>
      </w:pPr>
      <w:proofErr w:type="gramStart"/>
      <w:r>
        <w:rPr>
          <w:rFonts w:ascii="Courier New" w:hAnsi="Courier New" w:cs="Courier New"/>
        </w:rPr>
        <w:t>o</w:t>
      </w:r>
      <w:proofErr w:type="gramEnd"/>
      <w:r>
        <w:rPr>
          <w:rFonts w:ascii="Courier New" w:hAnsi="Courier New" w:cs="Courier New"/>
        </w:rPr>
        <w:t xml:space="preserve"> </w:t>
      </w:r>
      <w:r>
        <w:rPr>
          <w:rFonts w:ascii="TimesNewRomanPSMT" w:hAnsi="TimesNewRomanPSMT" w:cs="TimesNewRomanPSMT"/>
        </w:rPr>
        <w:t>Mode de configuration globale</w:t>
      </w:r>
    </w:p>
    <w:p w:rsidR="0087313A" w:rsidRDefault="0087313A" w:rsidP="0087313A">
      <w:pPr>
        <w:autoSpaceDE w:val="0"/>
        <w:autoSpaceDN w:val="0"/>
        <w:adjustRightInd w:val="0"/>
        <w:spacing w:after="0" w:line="240" w:lineRule="auto"/>
        <w:rPr>
          <w:rFonts w:ascii="TimesNewRomanPSMT" w:hAnsi="TimesNewRomanPSMT" w:cs="TimesNewRomanPSMT"/>
        </w:rPr>
      </w:pPr>
      <w:proofErr w:type="gramStart"/>
      <w:r>
        <w:rPr>
          <w:rFonts w:ascii="Courier New" w:hAnsi="Courier New" w:cs="Courier New"/>
        </w:rPr>
        <w:t>o</w:t>
      </w:r>
      <w:proofErr w:type="gramEnd"/>
      <w:r>
        <w:rPr>
          <w:rFonts w:ascii="Courier New" w:hAnsi="Courier New" w:cs="Courier New"/>
        </w:rPr>
        <w:t xml:space="preserve"> </w:t>
      </w:r>
      <w:r>
        <w:rPr>
          <w:rFonts w:ascii="TimesNewRomanPSMT" w:hAnsi="TimesNewRomanPSMT" w:cs="TimesNewRomanPSMT"/>
        </w:rPr>
        <w:t>Active la résolution dynamique de noms (DNS)</w:t>
      </w:r>
    </w:p>
    <w:p w:rsidR="0087313A" w:rsidRPr="0087313A" w:rsidRDefault="0087313A" w:rsidP="0087313A">
      <w:pPr>
        <w:pStyle w:val="Paragraphedeliste"/>
        <w:numPr>
          <w:ilvl w:val="0"/>
          <w:numId w:val="15"/>
        </w:numPr>
        <w:autoSpaceDE w:val="0"/>
        <w:autoSpaceDN w:val="0"/>
        <w:adjustRightInd w:val="0"/>
        <w:spacing w:after="0" w:line="240" w:lineRule="auto"/>
        <w:rPr>
          <w:rFonts w:ascii="TimesNewRomanPS-BoldMT" w:hAnsi="TimesNewRomanPS-BoldMT" w:cs="TimesNewRomanPS-BoldMT"/>
          <w:b/>
          <w:bCs/>
          <w:lang w:val="en-US"/>
        </w:rPr>
      </w:pPr>
      <w:proofErr w:type="spellStart"/>
      <w:proofErr w:type="gramStart"/>
      <w:r w:rsidRPr="0087313A">
        <w:rPr>
          <w:rFonts w:ascii="TimesNewRomanPS-BoldMT" w:hAnsi="TimesNewRomanPS-BoldMT" w:cs="TimesNewRomanPS-BoldMT"/>
          <w:b/>
          <w:bCs/>
          <w:lang w:val="en-US"/>
        </w:rPr>
        <w:t>ip</w:t>
      </w:r>
      <w:proofErr w:type="spellEnd"/>
      <w:proofErr w:type="gramEnd"/>
      <w:r w:rsidRPr="0087313A">
        <w:rPr>
          <w:rFonts w:ascii="TimesNewRomanPS-BoldMT" w:hAnsi="TimesNewRomanPS-BoldMT" w:cs="TimesNewRomanPS-BoldMT"/>
          <w:b/>
          <w:bCs/>
          <w:lang w:val="en-US"/>
        </w:rPr>
        <w:t xml:space="preserve"> name-server {DNS1} [{DNS2}…]</w:t>
      </w:r>
    </w:p>
    <w:p w:rsidR="0087313A" w:rsidRDefault="0087313A" w:rsidP="0087313A">
      <w:pPr>
        <w:autoSpaceDE w:val="0"/>
        <w:autoSpaceDN w:val="0"/>
        <w:adjustRightInd w:val="0"/>
        <w:spacing w:after="0" w:line="240" w:lineRule="auto"/>
        <w:rPr>
          <w:rFonts w:ascii="TimesNewRomanPSMT" w:hAnsi="TimesNewRomanPSMT" w:cs="TimesNewRomanPSMT"/>
        </w:rPr>
      </w:pPr>
      <w:proofErr w:type="gramStart"/>
      <w:r>
        <w:rPr>
          <w:rFonts w:ascii="Courier New" w:hAnsi="Courier New" w:cs="Courier New"/>
        </w:rPr>
        <w:t>o</w:t>
      </w:r>
      <w:proofErr w:type="gramEnd"/>
      <w:r>
        <w:rPr>
          <w:rFonts w:ascii="Courier New" w:hAnsi="Courier New" w:cs="Courier New"/>
        </w:rPr>
        <w:t xml:space="preserve"> </w:t>
      </w:r>
      <w:r>
        <w:rPr>
          <w:rFonts w:ascii="TimesNewRomanPSMT" w:hAnsi="TimesNewRomanPSMT" w:cs="TimesNewRomanPSMT"/>
        </w:rPr>
        <w:t>Mode de configuration globale</w:t>
      </w:r>
    </w:p>
    <w:p w:rsidR="0087313A" w:rsidRDefault="0087313A" w:rsidP="0087313A">
      <w:pPr>
        <w:autoSpaceDE w:val="0"/>
        <w:autoSpaceDN w:val="0"/>
        <w:adjustRightInd w:val="0"/>
        <w:spacing w:after="0" w:line="240" w:lineRule="auto"/>
        <w:rPr>
          <w:rFonts w:ascii="TimesNewRomanPSMT" w:hAnsi="TimesNewRomanPSMT" w:cs="TimesNewRomanPSMT"/>
        </w:rPr>
      </w:pPr>
      <w:proofErr w:type="gramStart"/>
      <w:r>
        <w:rPr>
          <w:rFonts w:ascii="Courier New" w:hAnsi="Courier New" w:cs="Courier New"/>
        </w:rPr>
        <w:lastRenderedPageBreak/>
        <w:t>o</w:t>
      </w:r>
      <w:proofErr w:type="gramEnd"/>
      <w:r>
        <w:rPr>
          <w:rFonts w:ascii="Courier New" w:hAnsi="Courier New" w:cs="Courier New"/>
        </w:rPr>
        <w:t xml:space="preserve"> </w:t>
      </w:r>
      <w:r>
        <w:rPr>
          <w:rFonts w:ascii="TimesNewRomanPSMT" w:hAnsi="TimesNewRomanPSMT" w:cs="TimesNewRomanPSMT"/>
        </w:rPr>
        <w:t>Permet de spécifier le ou les serveurs DNS avec lesquels nous effectuerons les résolutions</w:t>
      </w:r>
    </w:p>
    <w:p w:rsidR="0087313A" w:rsidRDefault="0087313A" w:rsidP="0087313A">
      <w:pPr>
        <w:autoSpaceDE w:val="0"/>
        <w:autoSpaceDN w:val="0"/>
        <w:adjustRightInd w:val="0"/>
        <w:spacing w:after="0" w:line="240" w:lineRule="auto"/>
        <w:rPr>
          <w:rFonts w:ascii="TimesNewRomanPSMT" w:hAnsi="TimesNewRomanPSMT" w:cs="TimesNewRomanPSMT"/>
        </w:rPr>
      </w:pPr>
      <w:proofErr w:type="gramStart"/>
      <w:r>
        <w:rPr>
          <w:rFonts w:ascii="TimesNewRomanPSMT" w:hAnsi="TimesNewRomanPSMT" w:cs="TimesNewRomanPSMT"/>
        </w:rPr>
        <w:t>d’adresses</w:t>
      </w:r>
      <w:proofErr w:type="gramEnd"/>
      <w:r>
        <w:rPr>
          <w:rFonts w:ascii="TimesNewRomanPSMT" w:hAnsi="TimesNewRomanPSMT" w:cs="TimesNewRomanPSMT"/>
        </w:rPr>
        <w:t xml:space="preserve"> On peut préciser jusqu’à 6 serveurs DNS différents</w:t>
      </w:r>
    </w:p>
    <w:p w:rsidR="0087313A" w:rsidRPr="0087313A" w:rsidRDefault="0087313A" w:rsidP="0087313A">
      <w:pPr>
        <w:pStyle w:val="Paragraphedeliste"/>
        <w:numPr>
          <w:ilvl w:val="0"/>
          <w:numId w:val="15"/>
        </w:numPr>
        <w:autoSpaceDE w:val="0"/>
        <w:autoSpaceDN w:val="0"/>
        <w:adjustRightInd w:val="0"/>
        <w:spacing w:after="0" w:line="240" w:lineRule="auto"/>
        <w:rPr>
          <w:rFonts w:ascii="TimesNewRomanPS-BoldMT" w:hAnsi="TimesNewRomanPS-BoldMT" w:cs="TimesNewRomanPS-BoldMT"/>
          <w:b/>
          <w:bCs/>
        </w:rPr>
      </w:pPr>
      <w:proofErr w:type="spellStart"/>
      <w:r w:rsidRPr="0087313A">
        <w:rPr>
          <w:rFonts w:ascii="TimesNewRomanPS-BoldMT" w:hAnsi="TimesNewRomanPS-BoldMT" w:cs="TimesNewRomanPS-BoldMT"/>
          <w:b/>
          <w:bCs/>
        </w:rPr>
        <w:t>ip</w:t>
      </w:r>
      <w:proofErr w:type="spellEnd"/>
      <w:r w:rsidRPr="0087313A">
        <w:rPr>
          <w:rFonts w:ascii="TimesNewRomanPS-BoldMT" w:hAnsi="TimesNewRomanPS-BoldMT" w:cs="TimesNewRomanPS-BoldMT"/>
          <w:b/>
          <w:bCs/>
        </w:rPr>
        <w:t xml:space="preserve"> </w:t>
      </w:r>
      <w:proofErr w:type="spellStart"/>
      <w:r w:rsidRPr="0087313A">
        <w:rPr>
          <w:rFonts w:ascii="TimesNewRomanPS-BoldMT" w:hAnsi="TimesNewRomanPS-BoldMT" w:cs="TimesNewRomanPS-BoldMT"/>
          <w:b/>
          <w:bCs/>
        </w:rPr>
        <w:t>domain-name</w:t>
      </w:r>
      <w:proofErr w:type="spellEnd"/>
      <w:r w:rsidRPr="0087313A">
        <w:rPr>
          <w:rFonts w:ascii="TimesNewRomanPS-BoldMT" w:hAnsi="TimesNewRomanPS-BoldMT" w:cs="TimesNewRomanPS-BoldMT"/>
          <w:b/>
          <w:bCs/>
        </w:rPr>
        <w:t xml:space="preserve"> {préfixe}</w:t>
      </w:r>
    </w:p>
    <w:p w:rsidR="0087313A" w:rsidRDefault="0087313A" w:rsidP="0087313A">
      <w:pPr>
        <w:autoSpaceDE w:val="0"/>
        <w:autoSpaceDN w:val="0"/>
        <w:adjustRightInd w:val="0"/>
        <w:spacing w:after="0" w:line="240" w:lineRule="auto"/>
        <w:rPr>
          <w:rFonts w:ascii="TimesNewRomanPSMT" w:hAnsi="TimesNewRomanPSMT" w:cs="TimesNewRomanPSMT"/>
        </w:rPr>
      </w:pPr>
      <w:proofErr w:type="gramStart"/>
      <w:r>
        <w:rPr>
          <w:rFonts w:ascii="Courier New" w:hAnsi="Courier New" w:cs="Courier New"/>
        </w:rPr>
        <w:t>o</w:t>
      </w:r>
      <w:proofErr w:type="gramEnd"/>
      <w:r>
        <w:rPr>
          <w:rFonts w:ascii="Courier New" w:hAnsi="Courier New" w:cs="Courier New"/>
        </w:rPr>
        <w:t xml:space="preserve"> </w:t>
      </w:r>
      <w:r>
        <w:rPr>
          <w:rFonts w:ascii="TimesNewRomanPSMT" w:hAnsi="TimesNewRomanPSMT" w:cs="TimesNewRomanPSMT"/>
        </w:rPr>
        <w:t>Mode de configuration globale</w:t>
      </w:r>
    </w:p>
    <w:p w:rsidR="0087313A" w:rsidRDefault="0087313A" w:rsidP="0087313A">
      <w:pPr>
        <w:autoSpaceDE w:val="0"/>
        <w:autoSpaceDN w:val="0"/>
        <w:adjustRightInd w:val="0"/>
        <w:spacing w:after="0" w:line="240" w:lineRule="auto"/>
        <w:rPr>
          <w:rFonts w:ascii="TimesNewRomanPSMT" w:hAnsi="TimesNewRomanPSMT" w:cs="TimesNewRomanPSMT"/>
        </w:rPr>
      </w:pPr>
      <w:proofErr w:type="gramStart"/>
      <w:r>
        <w:rPr>
          <w:rFonts w:ascii="Courier New" w:hAnsi="Courier New" w:cs="Courier New"/>
        </w:rPr>
        <w:t>o</w:t>
      </w:r>
      <w:proofErr w:type="gramEnd"/>
      <w:r>
        <w:rPr>
          <w:rFonts w:ascii="Courier New" w:hAnsi="Courier New" w:cs="Courier New"/>
        </w:rPr>
        <w:t xml:space="preserve"> </w:t>
      </w:r>
      <w:r>
        <w:rPr>
          <w:rFonts w:ascii="TimesNewRomanPSMT" w:hAnsi="TimesNewRomanPSMT" w:cs="TimesNewRomanPSMT"/>
        </w:rPr>
        <w:t>Précise le préfixe DNS par défaut à utiliser pour la résolution d’adresses dynamique</w:t>
      </w:r>
    </w:p>
    <w:p w:rsidR="00B713D7" w:rsidRDefault="00B713D7" w:rsidP="0087313A">
      <w:pPr>
        <w:autoSpaceDE w:val="0"/>
        <w:autoSpaceDN w:val="0"/>
        <w:adjustRightInd w:val="0"/>
        <w:spacing w:after="0" w:line="240" w:lineRule="auto"/>
        <w:rPr>
          <w:rFonts w:ascii="TimesNewRomanPSMT" w:hAnsi="TimesNewRomanPSMT" w:cs="TimesNewRomanPSMT"/>
        </w:rPr>
      </w:pPr>
    </w:p>
    <w:p w:rsidR="0087313A" w:rsidRPr="00B713D7" w:rsidRDefault="0087313A" w:rsidP="0087313A">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La commande </w:t>
      </w:r>
      <w:r>
        <w:rPr>
          <w:rFonts w:ascii="TimesNewRomanPS-BoldMT" w:hAnsi="TimesNewRomanPS-BoldMT" w:cs="TimesNewRomanPS-BoldMT"/>
          <w:b/>
          <w:bCs/>
        </w:rPr>
        <w:t xml:space="preserve">show hosts </w:t>
      </w:r>
      <w:r>
        <w:rPr>
          <w:rFonts w:ascii="TimesNewRomanPSMT" w:hAnsi="TimesNewRomanPSMT" w:cs="TimesNewRomanPSMT"/>
        </w:rPr>
        <w:t>permet d’afficher la table des correspondances entre les noms d’hôte et leur(s) adresse(s)de couche 3. Les champs de cette table sont les suivants :</w:t>
      </w:r>
    </w:p>
    <w:p w:rsidR="0087313A" w:rsidRDefault="0087313A" w:rsidP="006F54DE">
      <w:pPr>
        <w:pStyle w:val="Paragraphedeliste"/>
        <w:ind w:left="360"/>
        <w:rPr>
          <w:rFonts w:ascii="TimesNewRomanPSMT" w:hAnsi="TimesNewRomanPSMT" w:cs="TimesNewRomanPSMT"/>
          <w:sz w:val="24"/>
          <w:szCs w:val="24"/>
        </w:rPr>
      </w:pPr>
    </w:p>
    <w:p w:rsidR="00B713D7" w:rsidRDefault="00B713D7" w:rsidP="006F54DE">
      <w:pPr>
        <w:pStyle w:val="Paragraphedeliste"/>
        <w:ind w:left="360"/>
        <w:rPr>
          <w:rFonts w:ascii="TimesNewRomanPSMT" w:hAnsi="TimesNewRomanPSMT" w:cs="TimesNewRomanPSMT"/>
          <w:sz w:val="24"/>
          <w:szCs w:val="24"/>
        </w:rPr>
      </w:pPr>
      <w:r>
        <w:rPr>
          <w:rFonts w:ascii="TimesNewRomanPSMT" w:hAnsi="TimesNewRomanPSMT" w:cs="TimesNewRomanPSMT"/>
          <w:noProof/>
          <w:sz w:val="24"/>
          <w:szCs w:val="24"/>
          <w:lang w:eastAsia="fr-FR"/>
        </w:rPr>
        <w:drawing>
          <wp:inline distT="0" distB="0" distL="0" distR="0">
            <wp:extent cx="5760720" cy="2312698"/>
            <wp:effectExtent l="1905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srcRect/>
                    <a:stretch>
                      <a:fillRect/>
                    </a:stretch>
                  </pic:blipFill>
                  <pic:spPr bwMode="auto">
                    <a:xfrm>
                      <a:off x="0" y="0"/>
                      <a:ext cx="5760720" cy="2312698"/>
                    </a:xfrm>
                    <a:prstGeom prst="rect">
                      <a:avLst/>
                    </a:prstGeom>
                    <a:noFill/>
                    <a:ln w="9525">
                      <a:noFill/>
                      <a:miter lim="800000"/>
                      <a:headEnd/>
                      <a:tailEnd/>
                    </a:ln>
                  </pic:spPr>
                </pic:pic>
              </a:graphicData>
            </a:graphic>
          </wp:inline>
        </w:drawing>
      </w:r>
    </w:p>
    <w:p w:rsidR="00B713D7" w:rsidRDefault="00B713D7" w:rsidP="00B713D7">
      <w:pPr>
        <w:autoSpaceDE w:val="0"/>
        <w:autoSpaceDN w:val="0"/>
        <w:adjustRightInd w:val="0"/>
        <w:spacing w:after="0" w:line="240" w:lineRule="auto"/>
        <w:rPr>
          <w:rFonts w:ascii="TimesNewRomanPS-BoldMT" w:hAnsi="TimesNewRomanPS-BoldMT" w:cs="TimesNewRomanPS-BoldMT"/>
          <w:b/>
          <w:bCs/>
          <w:sz w:val="32"/>
          <w:szCs w:val="32"/>
        </w:rPr>
      </w:pPr>
      <w:r>
        <w:rPr>
          <w:rFonts w:ascii="TimesNewRomanPS-BoldMT" w:hAnsi="TimesNewRomanPS-BoldMT" w:cs="TimesNewRomanPS-BoldMT"/>
          <w:b/>
          <w:bCs/>
          <w:sz w:val="32"/>
          <w:szCs w:val="32"/>
        </w:rPr>
        <w:t>2.4. Descriptions et bannière de connexion</w:t>
      </w:r>
    </w:p>
    <w:p w:rsidR="00B713D7" w:rsidRPr="003A5706" w:rsidRDefault="00B713D7" w:rsidP="00B713D7">
      <w:pPr>
        <w:autoSpaceDE w:val="0"/>
        <w:autoSpaceDN w:val="0"/>
        <w:adjustRightInd w:val="0"/>
        <w:spacing w:after="0" w:line="240" w:lineRule="auto"/>
        <w:rPr>
          <w:rFonts w:ascii="TimesNewRomanPSMT" w:hAnsi="TimesNewRomanPSMT" w:cs="TimesNewRomanPSMT"/>
          <w:sz w:val="24"/>
          <w:szCs w:val="24"/>
        </w:rPr>
      </w:pPr>
      <w:r w:rsidRPr="003A5706">
        <w:rPr>
          <w:rFonts w:ascii="TimesNewRomanPSMT" w:hAnsi="TimesNewRomanPSMT" w:cs="TimesNewRomanPSMT"/>
          <w:sz w:val="24"/>
          <w:szCs w:val="24"/>
        </w:rPr>
        <w:t>Les descriptions d’interface et la bannière de connexion sont très utiles pour fournir des informations quant à</w:t>
      </w:r>
      <w:r w:rsidR="003A5706">
        <w:rPr>
          <w:rFonts w:ascii="TimesNewRomanPSMT" w:hAnsi="TimesNewRomanPSMT" w:cs="TimesNewRomanPSMT"/>
          <w:sz w:val="24"/>
          <w:szCs w:val="24"/>
        </w:rPr>
        <w:t xml:space="preserve"> </w:t>
      </w:r>
      <w:r w:rsidRPr="003A5706">
        <w:rPr>
          <w:rFonts w:ascii="TimesNewRomanPSMT" w:hAnsi="TimesNewRomanPSMT" w:cs="TimesNewRomanPSMT"/>
          <w:sz w:val="24"/>
          <w:szCs w:val="24"/>
        </w:rPr>
        <w:t>l’utilité ou la fonction de chaque routeur et de chacune de ces interfaces.</w:t>
      </w:r>
    </w:p>
    <w:p w:rsidR="003A5706" w:rsidRDefault="003A5706" w:rsidP="00B713D7">
      <w:pPr>
        <w:autoSpaceDE w:val="0"/>
        <w:autoSpaceDN w:val="0"/>
        <w:adjustRightInd w:val="0"/>
        <w:spacing w:after="0" w:line="240" w:lineRule="auto"/>
        <w:rPr>
          <w:rFonts w:ascii="TimesNewRomanPSMT" w:hAnsi="TimesNewRomanPSMT" w:cs="TimesNewRomanPSMT"/>
          <w:sz w:val="24"/>
          <w:szCs w:val="24"/>
        </w:rPr>
      </w:pPr>
    </w:p>
    <w:p w:rsidR="00B713D7" w:rsidRPr="003A5706" w:rsidRDefault="00B713D7" w:rsidP="00B713D7">
      <w:pPr>
        <w:autoSpaceDE w:val="0"/>
        <w:autoSpaceDN w:val="0"/>
        <w:adjustRightInd w:val="0"/>
        <w:spacing w:after="0" w:line="240" w:lineRule="auto"/>
        <w:rPr>
          <w:rFonts w:ascii="TimesNewRomanPSMT" w:hAnsi="TimesNewRomanPSMT" w:cs="TimesNewRomanPSMT"/>
          <w:sz w:val="24"/>
          <w:szCs w:val="24"/>
        </w:rPr>
      </w:pPr>
      <w:r w:rsidRPr="003A5706">
        <w:rPr>
          <w:rFonts w:ascii="TimesNewRomanPSMT" w:hAnsi="TimesNewRomanPSMT" w:cs="TimesNewRomanPSMT"/>
          <w:sz w:val="24"/>
          <w:szCs w:val="24"/>
        </w:rPr>
        <w:t>La bannière de connexion s’affiche lors de la connexion d’un terminal à une ligne et permet de transmettre un</w:t>
      </w:r>
      <w:r w:rsidR="003A5706">
        <w:rPr>
          <w:rFonts w:ascii="TimesNewRomanPSMT" w:hAnsi="TimesNewRomanPSMT" w:cs="TimesNewRomanPSMT"/>
          <w:sz w:val="24"/>
          <w:szCs w:val="24"/>
        </w:rPr>
        <w:t xml:space="preserve"> </w:t>
      </w:r>
      <w:r w:rsidRPr="003A5706">
        <w:rPr>
          <w:rFonts w:ascii="TimesNewRomanPSMT" w:hAnsi="TimesNewRomanPSMT" w:cs="TimesNewRomanPSMT"/>
          <w:sz w:val="24"/>
          <w:szCs w:val="24"/>
        </w:rPr>
        <w:t>message aux utilisateurs du routeur. Ceci peut être utile pour les avertir d’un arrêt imminent du routeur ou pour</w:t>
      </w:r>
      <w:r w:rsidR="003A5706">
        <w:rPr>
          <w:rFonts w:ascii="TimesNewRomanPSMT" w:hAnsi="TimesNewRomanPSMT" w:cs="TimesNewRomanPSMT"/>
          <w:sz w:val="24"/>
          <w:szCs w:val="24"/>
        </w:rPr>
        <w:t xml:space="preserve"> </w:t>
      </w:r>
      <w:r w:rsidRPr="003A5706">
        <w:rPr>
          <w:rFonts w:ascii="TimesNewRomanPSMT" w:hAnsi="TimesNewRomanPSMT" w:cs="TimesNewRomanPSMT"/>
          <w:sz w:val="24"/>
          <w:szCs w:val="24"/>
        </w:rPr>
        <w:t>faire passer un message publicitaire.</w:t>
      </w:r>
    </w:p>
    <w:p w:rsidR="00B713D7" w:rsidRDefault="00B713D7" w:rsidP="00B713D7">
      <w:pPr>
        <w:autoSpaceDE w:val="0"/>
        <w:autoSpaceDN w:val="0"/>
        <w:adjustRightInd w:val="0"/>
        <w:spacing w:after="0" w:line="240" w:lineRule="auto"/>
        <w:rPr>
          <w:rFonts w:ascii="TimesNewRomanPSMT" w:hAnsi="TimesNewRomanPSMT" w:cs="TimesNewRomanPSMT"/>
          <w:sz w:val="24"/>
          <w:szCs w:val="24"/>
        </w:rPr>
      </w:pPr>
      <w:r w:rsidRPr="003A5706">
        <w:rPr>
          <w:rFonts w:ascii="TimesNewRomanPSMT" w:hAnsi="TimesNewRomanPSMT" w:cs="TimesNewRomanPSMT"/>
          <w:sz w:val="24"/>
          <w:szCs w:val="24"/>
        </w:rPr>
        <w:t>Pour définir cette bannière, il faut utiliser la commande :</w:t>
      </w:r>
    </w:p>
    <w:p w:rsidR="003A5706" w:rsidRPr="003A5706" w:rsidRDefault="003A5706" w:rsidP="00B713D7">
      <w:pPr>
        <w:autoSpaceDE w:val="0"/>
        <w:autoSpaceDN w:val="0"/>
        <w:adjustRightInd w:val="0"/>
        <w:spacing w:after="0" w:line="240" w:lineRule="auto"/>
        <w:rPr>
          <w:rFonts w:ascii="TimesNewRomanPSMT" w:hAnsi="TimesNewRomanPSMT" w:cs="TimesNewRomanPSMT"/>
          <w:sz w:val="24"/>
          <w:szCs w:val="24"/>
        </w:rPr>
      </w:pPr>
    </w:p>
    <w:p w:rsidR="00B713D7" w:rsidRPr="003A5706" w:rsidRDefault="00B713D7" w:rsidP="003A5706">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rPr>
      </w:pPr>
      <w:r w:rsidRPr="003A5706">
        <w:rPr>
          <w:rFonts w:ascii="TimesNewRomanPS-BoldMT" w:hAnsi="TimesNewRomanPS-BoldMT" w:cs="TimesNewRomanPS-BoldMT"/>
          <w:b/>
          <w:bCs/>
          <w:sz w:val="24"/>
          <w:szCs w:val="24"/>
        </w:rPr>
        <w:t xml:space="preserve">banner </w:t>
      </w:r>
      <w:proofErr w:type="spellStart"/>
      <w:r w:rsidRPr="003A5706">
        <w:rPr>
          <w:rFonts w:ascii="TimesNewRomanPS-BoldMT" w:hAnsi="TimesNewRomanPS-BoldMT" w:cs="TimesNewRomanPS-BoldMT"/>
          <w:b/>
          <w:bCs/>
          <w:sz w:val="24"/>
          <w:szCs w:val="24"/>
        </w:rPr>
        <w:t>motd</w:t>
      </w:r>
      <w:proofErr w:type="spellEnd"/>
      <w:r w:rsidRPr="003A5706">
        <w:rPr>
          <w:rFonts w:ascii="TimesNewRomanPS-BoldMT" w:hAnsi="TimesNewRomanPS-BoldMT" w:cs="TimesNewRomanPS-BoldMT"/>
          <w:b/>
          <w:bCs/>
          <w:sz w:val="24"/>
          <w:szCs w:val="24"/>
        </w:rPr>
        <w:t xml:space="preserve"> {caractère d’encapsulation} {message} {caractère d’encapsulation}</w:t>
      </w:r>
    </w:p>
    <w:p w:rsidR="00B713D7" w:rsidRPr="003A5706" w:rsidRDefault="00B713D7" w:rsidP="00B713D7">
      <w:pPr>
        <w:autoSpaceDE w:val="0"/>
        <w:autoSpaceDN w:val="0"/>
        <w:adjustRightInd w:val="0"/>
        <w:spacing w:after="0" w:line="240" w:lineRule="auto"/>
        <w:rPr>
          <w:rFonts w:ascii="TimesNewRomanPSMT" w:hAnsi="TimesNewRomanPSMT" w:cs="TimesNewRomanPSMT"/>
          <w:sz w:val="24"/>
          <w:szCs w:val="24"/>
        </w:rPr>
      </w:pPr>
      <w:proofErr w:type="gramStart"/>
      <w:r w:rsidRPr="003A5706">
        <w:rPr>
          <w:rFonts w:ascii="Courier New" w:hAnsi="Courier New" w:cs="Courier New"/>
          <w:sz w:val="24"/>
          <w:szCs w:val="24"/>
        </w:rPr>
        <w:t>o</w:t>
      </w:r>
      <w:proofErr w:type="gramEnd"/>
      <w:r w:rsidRPr="003A5706">
        <w:rPr>
          <w:rFonts w:ascii="Courier New" w:hAnsi="Courier New" w:cs="Courier New"/>
          <w:sz w:val="24"/>
          <w:szCs w:val="24"/>
        </w:rPr>
        <w:t xml:space="preserve"> </w:t>
      </w:r>
      <w:r w:rsidRPr="003A5706">
        <w:rPr>
          <w:rFonts w:ascii="TimesNewRomanPSMT" w:hAnsi="TimesNewRomanPSMT" w:cs="TimesNewRomanPSMT"/>
          <w:sz w:val="24"/>
          <w:szCs w:val="24"/>
        </w:rPr>
        <w:t>Mode de configuration globale</w:t>
      </w:r>
    </w:p>
    <w:p w:rsidR="00B713D7" w:rsidRPr="003A5706" w:rsidRDefault="00B713D7" w:rsidP="00B713D7">
      <w:pPr>
        <w:autoSpaceDE w:val="0"/>
        <w:autoSpaceDN w:val="0"/>
        <w:adjustRightInd w:val="0"/>
        <w:spacing w:after="0" w:line="240" w:lineRule="auto"/>
        <w:rPr>
          <w:rFonts w:ascii="TimesNewRomanPSMT" w:hAnsi="TimesNewRomanPSMT" w:cs="TimesNewRomanPSMT"/>
          <w:sz w:val="24"/>
          <w:szCs w:val="24"/>
        </w:rPr>
      </w:pPr>
      <w:proofErr w:type="gramStart"/>
      <w:r w:rsidRPr="003A5706">
        <w:rPr>
          <w:rFonts w:ascii="Courier New" w:hAnsi="Courier New" w:cs="Courier New"/>
          <w:sz w:val="24"/>
          <w:szCs w:val="24"/>
        </w:rPr>
        <w:t>o</w:t>
      </w:r>
      <w:proofErr w:type="gramEnd"/>
      <w:r w:rsidRPr="003A5706">
        <w:rPr>
          <w:rFonts w:ascii="Courier New" w:hAnsi="Courier New" w:cs="Courier New"/>
          <w:sz w:val="24"/>
          <w:szCs w:val="24"/>
        </w:rPr>
        <w:t xml:space="preserve"> </w:t>
      </w:r>
      <w:r w:rsidRPr="003A5706">
        <w:rPr>
          <w:rFonts w:ascii="TimesNewRomanPSMT" w:hAnsi="TimesNewRomanPSMT" w:cs="TimesNewRomanPSMT"/>
          <w:sz w:val="24"/>
          <w:szCs w:val="24"/>
        </w:rPr>
        <w:t>Le message doit être encapsulé entre un caractère quelconque qui ne doit pas exister dans le</w:t>
      </w:r>
      <w:r w:rsidR="003A5706">
        <w:rPr>
          <w:rFonts w:ascii="TimesNewRomanPSMT" w:hAnsi="TimesNewRomanPSMT" w:cs="TimesNewRomanPSMT"/>
          <w:sz w:val="24"/>
          <w:szCs w:val="24"/>
        </w:rPr>
        <w:t xml:space="preserve"> </w:t>
      </w:r>
      <w:r w:rsidRPr="003A5706">
        <w:rPr>
          <w:rFonts w:ascii="TimesNewRomanPSMT" w:hAnsi="TimesNewRomanPSMT" w:cs="TimesNewRomanPSMT"/>
          <w:sz w:val="24"/>
          <w:szCs w:val="24"/>
        </w:rPr>
        <w:t>message.</w:t>
      </w:r>
    </w:p>
    <w:p w:rsidR="0087313A" w:rsidRDefault="003A5706" w:rsidP="003A5706">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w:t>
      </w:r>
      <w:r w:rsidR="00B713D7" w:rsidRPr="003A5706">
        <w:rPr>
          <w:rFonts w:ascii="TimesNewRomanPSMT" w:hAnsi="TimesNewRomanPSMT" w:cs="TimesNewRomanPSMT"/>
          <w:sz w:val="24"/>
          <w:szCs w:val="24"/>
        </w:rPr>
        <w:t>Enfin, on peut indiquer une description pour chaque interface du routeur. Ceci est très utile pour ceux qui seraient</w:t>
      </w:r>
      <w:r>
        <w:rPr>
          <w:rFonts w:ascii="TimesNewRomanPSMT" w:hAnsi="TimesNewRomanPSMT" w:cs="TimesNewRomanPSMT"/>
          <w:sz w:val="24"/>
          <w:szCs w:val="24"/>
        </w:rPr>
        <w:t xml:space="preserve"> </w:t>
      </w:r>
      <w:r w:rsidR="00B713D7" w:rsidRPr="003A5706">
        <w:rPr>
          <w:rFonts w:ascii="TimesNewRomanPSMT" w:hAnsi="TimesNewRomanPSMT" w:cs="TimesNewRomanPSMT"/>
          <w:sz w:val="24"/>
          <w:szCs w:val="24"/>
        </w:rPr>
        <w:t>censés travailler sur ce routeur et qui ne connaissent pas forcément à quoi peut être attribué une interface. Pour</w:t>
      </w:r>
      <w:r>
        <w:rPr>
          <w:rFonts w:ascii="TimesNewRomanPSMT" w:hAnsi="TimesNewRomanPSMT" w:cs="TimesNewRomanPSMT"/>
          <w:sz w:val="24"/>
          <w:szCs w:val="24"/>
        </w:rPr>
        <w:t xml:space="preserve"> </w:t>
      </w:r>
      <w:r w:rsidR="00B713D7" w:rsidRPr="003A5706">
        <w:rPr>
          <w:rFonts w:ascii="TimesNewRomanPSMT" w:hAnsi="TimesNewRomanPSMT" w:cs="TimesNewRomanPSMT"/>
          <w:sz w:val="24"/>
          <w:szCs w:val="24"/>
        </w:rPr>
        <w:t>cela, il faut utiliser la commande :</w:t>
      </w:r>
    </w:p>
    <w:p w:rsidR="003A5706" w:rsidRPr="003A5706" w:rsidRDefault="003A5706" w:rsidP="003A5706">
      <w:pPr>
        <w:pStyle w:val="Paragraphedeliste"/>
        <w:numPr>
          <w:ilvl w:val="0"/>
          <w:numId w:val="15"/>
        </w:numPr>
        <w:autoSpaceDE w:val="0"/>
        <w:autoSpaceDN w:val="0"/>
        <w:adjustRightInd w:val="0"/>
        <w:spacing w:after="0" w:line="240" w:lineRule="auto"/>
        <w:rPr>
          <w:rFonts w:ascii="TimesNewRomanPS-BoldMT" w:hAnsi="TimesNewRomanPS-BoldMT" w:cs="TimesNewRomanPS-BoldMT"/>
          <w:b/>
          <w:bCs/>
        </w:rPr>
      </w:pPr>
      <w:r w:rsidRPr="003A5706">
        <w:rPr>
          <w:rFonts w:ascii="TimesNewRomanPS-BoldMT" w:hAnsi="TimesNewRomanPS-BoldMT" w:cs="TimesNewRomanPS-BoldMT"/>
          <w:b/>
          <w:bCs/>
        </w:rPr>
        <w:t>description {texte}</w:t>
      </w:r>
    </w:p>
    <w:p w:rsidR="003A5706" w:rsidRDefault="003A5706" w:rsidP="003A5706">
      <w:pPr>
        <w:autoSpaceDE w:val="0"/>
        <w:autoSpaceDN w:val="0"/>
        <w:adjustRightInd w:val="0"/>
        <w:spacing w:after="0" w:line="240" w:lineRule="auto"/>
        <w:rPr>
          <w:rFonts w:ascii="TimesNewRomanPSMT" w:hAnsi="TimesNewRomanPSMT" w:cs="TimesNewRomanPSMT"/>
        </w:rPr>
      </w:pPr>
      <w:proofErr w:type="gramStart"/>
      <w:r>
        <w:rPr>
          <w:rFonts w:ascii="Courier New" w:hAnsi="Courier New" w:cs="Courier New"/>
        </w:rPr>
        <w:t>o</w:t>
      </w:r>
      <w:proofErr w:type="gramEnd"/>
      <w:r>
        <w:rPr>
          <w:rFonts w:ascii="Courier New" w:hAnsi="Courier New" w:cs="Courier New"/>
        </w:rPr>
        <w:t xml:space="preserve"> </w:t>
      </w:r>
      <w:r>
        <w:rPr>
          <w:rFonts w:ascii="TimesNewRomanPSMT" w:hAnsi="TimesNewRomanPSMT" w:cs="TimesNewRomanPSMT"/>
        </w:rPr>
        <w:t>Mode de configuration d’interface</w:t>
      </w:r>
    </w:p>
    <w:p w:rsidR="003A5706" w:rsidRDefault="003A5706" w:rsidP="003A5706">
      <w:pPr>
        <w:autoSpaceDE w:val="0"/>
        <w:autoSpaceDN w:val="0"/>
        <w:adjustRightInd w:val="0"/>
        <w:spacing w:after="0" w:line="240" w:lineRule="auto"/>
        <w:rPr>
          <w:rFonts w:ascii="TimesNewRomanPSMT" w:hAnsi="TimesNewRomanPSMT" w:cs="TimesNewRomanPSMT"/>
        </w:rPr>
      </w:pPr>
      <w:proofErr w:type="gramStart"/>
      <w:r>
        <w:rPr>
          <w:rFonts w:ascii="Courier New" w:hAnsi="Courier New" w:cs="Courier New"/>
        </w:rPr>
        <w:t>o</w:t>
      </w:r>
      <w:proofErr w:type="gramEnd"/>
      <w:r>
        <w:rPr>
          <w:rFonts w:ascii="Courier New" w:hAnsi="Courier New" w:cs="Courier New"/>
        </w:rPr>
        <w:t xml:space="preserve"> </w:t>
      </w:r>
      <w:r>
        <w:rPr>
          <w:rFonts w:ascii="TimesNewRomanPSMT" w:hAnsi="TimesNewRomanPSMT" w:cs="TimesNewRomanPSMT"/>
        </w:rPr>
        <w:t>Le texte de description ne peut pas excéder 80 caractères sur les anciens modèles</w:t>
      </w:r>
    </w:p>
    <w:p w:rsidR="003A5706" w:rsidRDefault="003A5706" w:rsidP="003A5706">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w:t>
      </w:r>
      <w:proofErr w:type="gramStart"/>
      <w:r>
        <w:rPr>
          <w:rFonts w:ascii="TimesNewRomanPSMT" w:hAnsi="TimesNewRomanPSMT" w:cs="TimesNewRomanPSMT"/>
        </w:rPr>
        <w:t>exemple</w:t>
      </w:r>
      <w:proofErr w:type="gramEnd"/>
      <w:r>
        <w:rPr>
          <w:rFonts w:ascii="TimesNewRomanPSMT" w:hAnsi="TimesNewRomanPSMT" w:cs="TimesNewRomanPSMT"/>
        </w:rPr>
        <w:t xml:space="preserve"> : Routeur 2500) ou 240 caractères sur les modèles plus récent (exemple : Routeur 2600).</w:t>
      </w:r>
    </w:p>
    <w:p w:rsidR="00BF7FB1" w:rsidRDefault="003A5706" w:rsidP="003A5706">
      <w:pPr>
        <w:autoSpaceDE w:val="0"/>
        <w:autoSpaceDN w:val="0"/>
        <w:adjustRightInd w:val="0"/>
        <w:spacing w:after="0" w:line="240" w:lineRule="auto"/>
        <w:rPr>
          <w:rFonts w:ascii="TimesNewRomanPSMT" w:hAnsi="TimesNewRomanPSMT" w:cs="TimesNewRomanPSMT"/>
          <w:sz w:val="24"/>
          <w:szCs w:val="24"/>
        </w:rPr>
      </w:pPr>
      <w:proofErr w:type="gramStart"/>
      <w:r>
        <w:rPr>
          <w:rFonts w:ascii="Courier New" w:hAnsi="Courier New" w:cs="Courier New"/>
        </w:rPr>
        <w:t>o</w:t>
      </w:r>
      <w:proofErr w:type="gramEnd"/>
      <w:r>
        <w:rPr>
          <w:rFonts w:ascii="Courier New" w:hAnsi="Courier New" w:cs="Courier New"/>
        </w:rPr>
        <w:t xml:space="preserve"> </w:t>
      </w:r>
      <w:r>
        <w:rPr>
          <w:rFonts w:ascii="TimesNewRomanPSMT" w:hAnsi="TimesNewRomanPSMT" w:cs="TimesNewRomanPSMT"/>
        </w:rPr>
        <w:t xml:space="preserve">Cette description est visible en utilisant la commande </w:t>
      </w:r>
      <w:r>
        <w:rPr>
          <w:rFonts w:ascii="TimesNewRomanPS-BoldMT" w:hAnsi="TimesNewRomanPS-BoldMT" w:cs="TimesNewRomanPS-BoldMT"/>
          <w:b/>
          <w:bCs/>
        </w:rPr>
        <w:t>show interfaces</w:t>
      </w:r>
      <w:r>
        <w:rPr>
          <w:rFonts w:ascii="TimesNewRomanPSMT" w:hAnsi="TimesNewRomanPSMT" w:cs="TimesNewRomanPSMT"/>
        </w:rPr>
        <w:t>.</w:t>
      </w:r>
    </w:p>
    <w:p w:rsidR="00BF7FB1" w:rsidRDefault="00BF7FB1" w:rsidP="00BF7FB1">
      <w:pPr>
        <w:rPr>
          <w:rFonts w:ascii="TimesNewRomanPSMT" w:hAnsi="TimesNewRomanPSMT" w:cs="TimesNewRomanPSMT"/>
          <w:sz w:val="24"/>
          <w:szCs w:val="24"/>
        </w:rPr>
      </w:pPr>
    </w:p>
    <w:p w:rsidR="003A5706" w:rsidRDefault="003A5706" w:rsidP="00BF7FB1">
      <w:pPr>
        <w:rPr>
          <w:rFonts w:ascii="TimesNewRomanPSMT" w:hAnsi="TimesNewRomanPSMT" w:cs="TimesNewRomanPSMT"/>
          <w:sz w:val="24"/>
          <w:szCs w:val="24"/>
        </w:rPr>
      </w:pPr>
    </w:p>
    <w:p w:rsidR="00BF7FB1" w:rsidRDefault="00BF7FB1" w:rsidP="00BF7FB1">
      <w:pPr>
        <w:rPr>
          <w:rFonts w:ascii="TimesNewRomanPSMT" w:hAnsi="TimesNewRomanPSMT" w:cs="TimesNewRomanPSMT"/>
          <w:sz w:val="24"/>
          <w:szCs w:val="24"/>
        </w:rPr>
      </w:pPr>
    </w:p>
    <w:p w:rsidR="00BF7FB1" w:rsidRDefault="00BF7FB1" w:rsidP="00BF7FB1">
      <w:pPr>
        <w:autoSpaceDE w:val="0"/>
        <w:autoSpaceDN w:val="0"/>
        <w:adjustRightInd w:val="0"/>
        <w:spacing w:after="0" w:line="240" w:lineRule="auto"/>
        <w:rPr>
          <w:rFonts w:ascii="TimesNewRomanPS-BoldMT" w:hAnsi="TimesNewRomanPS-BoldMT" w:cs="TimesNewRomanPS-BoldMT"/>
          <w:b/>
          <w:bCs/>
          <w:sz w:val="32"/>
          <w:szCs w:val="32"/>
        </w:rPr>
      </w:pPr>
      <w:r>
        <w:rPr>
          <w:rFonts w:ascii="TimesNewRomanPS-BoldMT" w:hAnsi="TimesNewRomanPS-BoldMT" w:cs="TimesNewRomanPS-BoldMT"/>
          <w:b/>
          <w:bCs/>
          <w:sz w:val="32"/>
          <w:szCs w:val="32"/>
        </w:rPr>
        <w:lastRenderedPageBreak/>
        <w:t>2.5 Mots de passe</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r w:rsidRPr="00BF7FB1">
        <w:rPr>
          <w:rFonts w:ascii="TimesNewRomanPSMT" w:hAnsi="TimesNewRomanPSMT" w:cs="TimesNewRomanPSMT"/>
          <w:sz w:val="24"/>
          <w:szCs w:val="24"/>
        </w:rPr>
        <w:t>On peut protéger notre système à l’aide de mots de passe pour en restreindre l’accès. Une protection par mot de</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proofErr w:type="gramStart"/>
      <w:r w:rsidRPr="00BF7FB1">
        <w:rPr>
          <w:rFonts w:ascii="TimesNewRomanPSMT" w:hAnsi="TimesNewRomanPSMT" w:cs="TimesNewRomanPSMT"/>
          <w:sz w:val="24"/>
          <w:szCs w:val="24"/>
        </w:rPr>
        <w:t>passe</w:t>
      </w:r>
      <w:proofErr w:type="gramEnd"/>
      <w:r w:rsidRPr="00BF7FB1">
        <w:rPr>
          <w:rFonts w:ascii="TimesNewRomanPSMT" w:hAnsi="TimesNewRomanPSMT" w:cs="TimesNewRomanPSMT"/>
          <w:sz w:val="24"/>
          <w:szCs w:val="24"/>
        </w:rPr>
        <w:t xml:space="preserve"> peut être installée pour chaque ligne ainsi que sur l’accès au mode privilégié.</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r w:rsidRPr="00BF7FB1">
        <w:rPr>
          <w:rFonts w:ascii="TimesNewRomanPSMT" w:hAnsi="TimesNewRomanPSMT" w:cs="TimesNewRomanPSMT"/>
          <w:sz w:val="24"/>
          <w:szCs w:val="24"/>
        </w:rPr>
        <w:t>Pour configurer une protection par mot de passe sur une ligne, il faut utiliser les commandes suivantes :</w:t>
      </w:r>
    </w:p>
    <w:p w:rsidR="00BF7FB1" w:rsidRPr="00BF7FB1" w:rsidRDefault="00BF7FB1" w:rsidP="00BF7FB1">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rPr>
      </w:pPr>
      <w:r w:rsidRPr="00BF7FB1">
        <w:rPr>
          <w:rFonts w:ascii="TimesNewRomanPS-BoldMT" w:hAnsi="TimesNewRomanPS-BoldMT" w:cs="TimesNewRomanPS-BoldMT"/>
          <w:b/>
          <w:bCs/>
          <w:sz w:val="24"/>
          <w:szCs w:val="24"/>
        </w:rPr>
        <w:t xml:space="preserve">line {console | aux | </w:t>
      </w:r>
      <w:proofErr w:type="spellStart"/>
      <w:r w:rsidRPr="00BF7FB1">
        <w:rPr>
          <w:rFonts w:ascii="TimesNewRomanPS-BoldMT" w:hAnsi="TimesNewRomanPS-BoldMT" w:cs="TimesNewRomanPS-BoldMT"/>
          <w:b/>
          <w:bCs/>
          <w:sz w:val="24"/>
          <w:szCs w:val="24"/>
        </w:rPr>
        <w:t>vty</w:t>
      </w:r>
      <w:proofErr w:type="spellEnd"/>
      <w:r w:rsidRPr="00BF7FB1">
        <w:rPr>
          <w:rFonts w:ascii="TimesNewRomanPS-BoldMT" w:hAnsi="TimesNewRomanPS-BoldMT" w:cs="TimesNewRomanPS-BoldMT"/>
          <w:b/>
          <w:bCs/>
          <w:sz w:val="24"/>
          <w:szCs w:val="24"/>
        </w:rPr>
        <w:t>} {{numéro} | {premier} {dernier}}</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proofErr w:type="gramStart"/>
      <w:r w:rsidRPr="00BF7FB1">
        <w:rPr>
          <w:rFonts w:ascii="Courier New" w:hAnsi="Courier New" w:cs="Courier New"/>
          <w:sz w:val="24"/>
          <w:szCs w:val="24"/>
        </w:rPr>
        <w:t>o</w:t>
      </w:r>
      <w:proofErr w:type="gramEnd"/>
      <w:r w:rsidRPr="00BF7FB1">
        <w:rPr>
          <w:rFonts w:ascii="Courier New" w:hAnsi="Courier New" w:cs="Courier New"/>
          <w:sz w:val="24"/>
          <w:szCs w:val="24"/>
        </w:rPr>
        <w:t xml:space="preserve"> </w:t>
      </w:r>
      <w:r w:rsidRPr="00BF7FB1">
        <w:rPr>
          <w:rFonts w:ascii="TimesNewRomanPSMT" w:hAnsi="TimesNewRomanPSMT" w:cs="TimesNewRomanPSMT"/>
          <w:sz w:val="24"/>
          <w:szCs w:val="24"/>
        </w:rPr>
        <w:t>Mode de configuration globale</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proofErr w:type="gramStart"/>
      <w:r w:rsidRPr="00BF7FB1">
        <w:rPr>
          <w:rFonts w:ascii="Courier New" w:hAnsi="Courier New" w:cs="Courier New"/>
          <w:sz w:val="24"/>
          <w:szCs w:val="24"/>
        </w:rPr>
        <w:t>o</w:t>
      </w:r>
      <w:proofErr w:type="gramEnd"/>
      <w:r w:rsidRPr="00BF7FB1">
        <w:rPr>
          <w:rFonts w:ascii="Courier New" w:hAnsi="Courier New" w:cs="Courier New"/>
          <w:sz w:val="24"/>
          <w:szCs w:val="24"/>
        </w:rPr>
        <w:t xml:space="preserve"> </w:t>
      </w:r>
      <w:r w:rsidRPr="00BF7FB1">
        <w:rPr>
          <w:rFonts w:ascii="TimesNewRomanPSMT" w:hAnsi="TimesNewRomanPSMT" w:cs="TimesNewRomanPSMT"/>
          <w:sz w:val="24"/>
          <w:szCs w:val="24"/>
        </w:rPr>
        <w:t>Permet de passer dans le mode de configuration de la ou des lignes voulues</w:t>
      </w:r>
    </w:p>
    <w:p w:rsidR="00BF7FB1" w:rsidRDefault="00BF7FB1" w:rsidP="00BF7FB1">
      <w:pPr>
        <w:autoSpaceDE w:val="0"/>
        <w:autoSpaceDN w:val="0"/>
        <w:adjustRightInd w:val="0"/>
        <w:spacing w:after="0" w:line="240" w:lineRule="auto"/>
        <w:rPr>
          <w:rFonts w:ascii="TimesNewRomanPS-BoldMT" w:hAnsi="TimesNewRomanPS-BoldMT" w:cs="TimesNewRomanPS-BoldMT"/>
          <w:b/>
          <w:bCs/>
          <w:sz w:val="24"/>
          <w:szCs w:val="24"/>
        </w:rPr>
      </w:pPr>
      <w:proofErr w:type="gramStart"/>
      <w:r w:rsidRPr="00BF7FB1">
        <w:rPr>
          <w:rFonts w:ascii="Courier New" w:hAnsi="Courier New" w:cs="Courier New"/>
          <w:sz w:val="24"/>
          <w:szCs w:val="24"/>
        </w:rPr>
        <w:t>o</w:t>
      </w:r>
      <w:proofErr w:type="gramEnd"/>
      <w:r w:rsidRPr="00BF7FB1">
        <w:rPr>
          <w:rFonts w:ascii="Courier New" w:hAnsi="Courier New" w:cs="Courier New"/>
          <w:sz w:val="24"/>
          <w:szCs w:val="24"/>
        </w:rPr>
        <w:t xml:space="preserve"> </w:t>
      </w:r>
      <w:r w:rsidRPr="00BF7FB1">
        <w:rPr>
          <w:rFonts w:ascii="TimesNewRomanPSMT" w:hAnsi="TimesNewRomanPSMT" w:cs="TimesNewRomanPSMT"/>
          <w:sz w:val="24"/>
          <w:szCs w:val="24"/>
        </w:rPr>
        <w:t>Il est possible d’accéder à plusieurs lignes en même temps. Pour cela, il suffit de préciser non pas</w:t>
      </w:r>
      <w:r>
        <w:rPr>
          <w:rFonts w:ascii="TimesNewRomanPSMT" w:hAnsi="TimesNewRomanPSMT" w:cs="TimesNewRomanPSMT"/>
          <w:sz w:val="24"/>
          <w:szCs w:val="24"/>
        </w:rPr>
        <w:t xml:space="preserve"> </w:t>
      </w:r>
      <w:r w:rsidRPr="00BF7FB1">
        <w:rPr>
          <w:rFonts w:ascii="TimesNewRomanPSMT" w:hAnsi="TimesNewRomanPSMT" w:cs="TimesNewRomanPSMT"/>
          <w:sz w:val="24"/>
          <w:szCs w:val="24"/>
        </w:rPr>
        <w:t>le numéro mais la plage de numéros. Par exemple, pour accéder directement dans le mode de</w:t>
      </w:r>
      <w:r>
        <w:rPr>
          <w:rFonts w:ascii="TimesNewRomanPSMT" w:hAnsi="TimesNewRomanPSMT" w:cs="TimesNewRomanPSMT"/>
          <w:sz w:val="24"/>
          <w:szCs w:val="24"/>
        </w:rPr>
        <w:t xml:space="preserve"> </w:t>
      </w:r>
      <w:r w:rsidRPr="00BF7FB1">
        <w:rPr>
          <w:rFonts w:ascii="TimesNewRomanPSMT" w:hAnsi="TimesNewRomanPSMT" w:cs="TimesNewRomanPSMT"/>
          <w:sz w:val="24"/>
          <w:szCs w:val="24"/>
        </w:rPr>
        <w:t xml:space="preserve">configuration des 5 lignes VTY, il suffit d’utiliser la commande </w:t>
      </w:r>
      <w:r w:rsidRPr="00BF7FB1">
        <w:rPr>
          <w:rFonts w:ascii="TimesNewRomanPS-BoldMT" w:hAnsi="TimesNewRomanPS-BoldMT" w:cs="TimesNewRomanPS-BoldMT"/>
          <w:b/>
          <w:bCs/>
          <w:sz w:val="24"/>
          <w:szCs w:val="24"/>
        </w:rPr>
        <w:t xml:space="preserve">line </w:t>
      </w:r>
      <w:proofErr w:type="spellStart"/>
      <w:r w:rsidRPr="00BF7FB1">
        <w:rPr>
          <w:rFonts w:ascii="TimesNewRomanPS-BoldMT" w:hAnsi="TimesNewRomanPS-BoldMT" w:cs="TimesNewRomanPS-BoldMT"/>
          <w:b/>
          <w:bCs/>
          <w:sz w:val="24"/>
          <w:szCs w:val="24"/>
        </w:rPr>
        <w:t>vty</w:t>
      </w:r>
      <w:proofErr w:type="spellEnd"/>
      <w:r w:rsidRPr="00BF7FB1">
        <w:rPr>
          <w:rFonts w:ascii="TimesNewRomanPS-BoldMT" w:hAnsi="TimesNewRomanPS-BoldMT" w:cs="TimesNewRomanPS-BoldMT"/>
          <w:b/>
          <w:bCs/>
          <w:sz w:val="24"/>
          <w:szCs w:val="24"/>
        </w:rPr>
        <w:t xml:space="preserve"> 0 4</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p>
    <w:p w:rsidR="00BF7FB1" w:rsidRPr="00BF7FB1" w:rsidRDefault="00BF7FB1" w:rsidP="00BF7FB1">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rPr>
      </w:pPr>
      <w:proofErr w:type="spellStart"/>
      <w:r w:rsidRPr="00BF7FB1">
        <w:rPr>
          <w:rFonts w:ascii="TimesNewRomanPS-BoldMT" w:hAnsi="TimesNewRomanPS-BoldMT" w:cs="TimesNewRomanPS-BoldMT"/>
          <w:b/>
          <w:bCs/>
          <w:sz w:val="24"/>
          <w:szCs w:val="24"/>
        </w:rPr>
        <w:t>password</w:t>
      </w:r>
      <w:proofErr w:type="spellEnd"/>
      <w:r w:rsidRPr="00BF7FB1">
        <w:rPr>
          <w:rFonts w:ascii="TimesNewRomanPS-BoldMT" w:hAnsi="TimesNewRomanPS-BoldMT" w:cs="TimesNewRomanPS-BoldMT"/>
          <w:b/>
          <w:bCs/>
          <w:sz w:val="24"/>
          <w:szCs w:val="24"/>
        </w:rPr>
        <w:t xml:space="preserve"> {mot de passe}</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proofErr w:type="gramStart"/>
      <w:r w:rsidRPr="00BF7FB1">
        <w:rPr>
          <w:rFonts w:ascii="Courier New" w:hAnsi="Courier New" w:cs="Courier New"/>
          <w:sz w:val="24"/>
          <w:szCs w:val="24"/>
        </w:rPr>
        <w:t>o</w:t>
      </w:r>
      <w:proofErr w:type="gramEnd"/>
      <w:r w:rsidRPr="00BF7FB1">
        <w:rPr>
          <w:rFonts w:ascii="Courier New" w:hAnsi="Courier New" w:cs="Courier New"/>
          <w:sz w:val="24"/>
          <w:szCs w:val="24"/>
        </w:rPr>
        <w:t xml:space="preserve"> </w:t>
      </w:r>
      <w:r w:rsidRPr="00BF7FB1">
        <w:rPr>
          <w:rFonts w:ascii="TimesNewRomanPSMT" w:hAnsi="TimesNewRomanPSMT" w:cs="TimesNewRomanPSMT"/>
          <w:sz w:val="24"/>
          <w:szCs w:val="24"/>
        </w:rPr>
        <w:t>Mode de configuration de ligne</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proofErr w:type="gramStart"/>
      <w:r w:rsidRPr="00BF7FB1">
        <w:rPr>
          <w:rFonts w:ascii="Courier New" w:hAnsi="Courier New" w:cs="Courier New"/>
          <w:sz w:val="24"/>
          <w:szCs w:val="24"/>
        </w:rPr>
        <w:t>o</w:t>
      </w:r>
      <w:proofErr w:type="gramEnd"/>
      <w:r w:rsidRPr="00BF7FB1">
        <w:rPr>
          <w:rFonts w:ascii="Courier New" w:hAnsi="Courier New" w:cs="Courier New"/>
          <w:sz w:val="24"/>
          <w:szCs w:val="24"/>
        </w:rPr>
        <w:t xml:space="preserve"> </w:t>
      </w:r>
      <w:r w:rsidRPr="00BF7FB1">
        <w:rPr>
          <w:rFonts w:ascii="TimesNewRomanPSMT" w:hAnsi="TimesNewRomanPSMT" w:cs="TimesNewRomanPSMT"/>
          <w:sz w:val="24"/>
          <w:szCs w:val="24"/>
        </w:rPr>
        <w:t>Permet de spécifier le mot de passe pour la ligne courante</w:t>
      </w:r>
    </w:p>
    <w:p w:rsidR="00BF7FB1" w:rsidRDefault="00BF7FB1" w:rsidP="00BF7FB1">
      <w:pPr>
        <w:autoSpaceDE w:val="0"/>
        <w:autoSpaceDN w:val="0"/>
        <w:adjustRightInd w:val="0"/>
        <w:spacing w:after="0" w:line="240" w:lineRule="auto"/>
        <w:rPr>
          <w:rFonts w:ascii="TimesNewRomanPSMT" w:hAnsi="TimesNewRomanPSMT" w:cs="TimesNewRomanPSMT"/>
          <w:sz w:val="24"/>
          <w:szCs w:val="24"/>
        </w:rPr>
      </w:pPr>
      <w:proofErr w:type="gramStart"/>
      <w:r w:rsidRPr="00BF7FB1">
        <w:rPr>
          <w:rFonts w:ascii="Courier New" w:hAnsi="Courier New" w:cs="Courier New"/>
          <w:sz w:val="24"/>
          <w:szCs w:val="24"/>
        </w:rPr>
        <w:t>o</w:t>
      </w:r>
      <w:proofErr w:type="gramEnd"/>
      <w:r w:rsidRPr="00BF7FB1">
        <w:rPr>
          <w:rFonts w:ascii="Courier New" w:hAnsi="Courier New" w:cs="Courier New"/>
          <w:sz w:val="24"/>
          <w:szCs w:val="24"/>
        </w:rPr>
        <w:t xml:space="preserve"> </w:t>
      </w:r>
      <w:r w:rsidRPr="00BF7FB1">
        <w:rPr>
          <w:rFonts w:ascii="TimesNewRomanPSMT" w:hAnsi="TimesNewRomanPSMT" w:cs="TimesNewRomanPSMT"/>
          <w:sz w:val="24"/>
          <w:szCs w:val="24"/>
        </w:rPr>
        <w:t>Le mot de passe est écrit par défaut en clair dans le fichier de configuration</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p>
    <w:p w:rsidR="00BF7FB1" w:rsidRPr="00BF7FB1" w:rsidRDefault="00BF7FB1" w:rsidP="00BF7FB1">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rPr>
      </w:pPr>
      <w:r w:rsidRPr="00BF7FB1">
        <w:rPr>
          <w:rFonts w:ascii="TimesNewRomanPS-BoldMT" w:hAnsi="TimesNewRomanPS-BoldMT" w:cs="TimesNewRomanPS-BoldMT"/>
          <w:b/>
          <w:bCs/>
          <w:sz w:val="24"/>
          <w:szCs w:val="24"/>
        </w:rPr>
        <w:t>login</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proofErr w:type="gramStart"/>
      <w:r w:rsidRPr="00BF7FB1">
        <w:rPr>
          <w:rFonts w:ascii="Courier New" w:hAnsi="Courier New" w:cs="Courier New"/>
          <w:sz w:val="24"/>
          <w:szCs w:val="24"/>
        </w:rPr>
        <w:t>o</w:t>
      </w:r>
      <w:proofErr w:type="gramEnd"/>
      <w:r w:rsidRPr="00BF7FB1">
        <w:rPr>
          <w:rFonts w:ascii="Courier New" w:hAnsi="Courier New" w:cs="Courier New"/>
          <w:sz w:val="24"/>
          <w:szCs w:val="24"/>
        </w:rPr>
        <w:t xml:space="preserve"> </w:t>
      </w:r>
      <w:r w:rsidRPr="00BF7FB1">
        <w:rPr>
          <w:rFonts w:ascii="TimesNewRomanPSMT" w:hAnsi="TimesNewRomanPSMT" w:cs="TimesNewRomanPSMT"/>
          <w:sz w:val="24"/>
          <w:szCs w:val="24"/>
        </w:rPr>
        <w:t>Mode de configuration de ligne</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proofErr w:type="gramStart"/>
      <w:r w:rsidRPr="00BF7FB1">
        <w:rPr>
          <w:rFonts w:ascii="Courier New" w:hAnsi="Courier New" w:cs="Courier New"/>
          <w:sz w:val="24"/>
          <w:szCs w:val="24"/>
        </w:rPr>
        <w:t>o</w:t>
      </w:r>
      <w:proofErr w:type="gramEnd"/>
      <w:r w:rsidRPr="00BF7FB1">
        <w:rPr>
          <w:rFonts w:ascii="Courier New" w:hAnsi="Courier New" w:cs="Courier New"/>
          <w:sz w:val="24"/>
          <w:szCs w:val="24"/>
        </w:rPr>
        <w:t xml:space="preserve"> </w:t>
      </w:r>
      <w:r w:rsidRPr="00BF7FB1">
        <w:rPr>
          <w:rFonts w:ascii="TimesNewRomanPSMT" w:hAnsi="TimesNewRomanPSMT" w:cs="TimesNewRomanPSMT"/>
          <w:sz w:val="24"/>
          <w:szCs w:val="24"/>
        </w:rPr>
        <w:t>Précise qu’aucun login ne sera demandé lors de la connexion</w:t>
      </w:r>
    </w:p>
    <w:p w:rsidR="00BF7FB1" w:rsidRDefault="00BF7FB1" w:rsidP="00BF7FB1">
      <w:pPr>
        <w:rPr>
          <w:rFonts w:ascii="TimesNewRomanPSMT" w:hAnsi="TimesNewRomanPSMT" w:cs="TimesNewRomanPSMT"/>
          <w:sz w:val="24"/>
          <w:szCs w:val="24"/>
        </w:rPr>
      </w:pPr>
      <w:proofErr w:type="gramStart"/>
      <w:r w:rsidRPr="00BF7FB1">
        <w:rPr>
          <w:rFonts w:ascii="Courier New" w:hAnsi="Courier New" w:cs="Courier New"/>
          <w:sz w:val="24"/>
          <w:szCs w:val="24"/>
        </w:rPr>
        <w:t>o</w:t>
      </w:r>
      <w:proofErr w:type="gramEnd"/>
      <w:r w:rsidRPr="00BF7FB1">
        <w:rPr>
          <w:rFonts w:ascii="Courier New" w:hAnsi="Courier New" w:cs="Courier New"/>
          <w:sz w:val="24"/>
          <w:szCs w:val="24"/>
        </w:rPr>
        <w:t xml:space="preserve"> </w:t>
      </w:r>
      <w:r w:rsidRPr="00BF7FB1">
        <w:rPr>
          <w:rFonts w:ascii="TimesNewRomanPSMT" w:hAnsi="TimesNewRomanPSMT" w:cs="TimesNewRomanPSMT"/>
          <w:sz w:val="24"/>
          <w:szCs w:val="24"/>
        </w:rPr>
        <w:t>Cette commande ne peut être utilisée que si un mot de passe est déjà configuré sur la ligne.</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r w:rsidRPr="00BF7FB1">
        <w:rPr>
          <w:rFonts w:ascii="TimesNewRomanPSMT" w:hAnsi="TimesNewRomanPSMT" w:cs="TimesNewRomanPSMT"/>
          <w:sz w:val="24"/>
          <w:szCs w:val="24"/>
        </w:rPr>
        <w:t>Les mots de passe pour les lignes console et auxiliaire ne sont pris en compte qu’après le redémarrage du routeur.</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proofErr w:type="gramStart"/>
      <w:r w:rsidRPr="00BF7FB1">
        <w:rPr>
          <w:rFonts w:ascii="TimesNewRomanPSMT" w:hAnsi="TimesNewRomanPSMT" w:cs="TimesNewRomanPSMT"/>
          <w:sz w:val="24"/>
          <w:szCs w:val="24"/>
        </w:rPr>
        <w:t>Les lignes auxiliaire</w:t>
      </w:r>
      <w:proofErr w:type="gramEnd"/>
      <w:r w:rsidRPr="00BF7FB1">
        <w:rPr>
          <w:rFonts w:ascii="TimesNewRomanPSMT" w:hAnsi="TimesNewRomanPSMT" w:cs="TimesNewRomanPSMT"/>
          <w:sz w:val="24"/>
          <w:szCs w:val="24"/>
        </w:rPr>
        <w:t xml:space="preserve"> et VTY ne sont pas opérationnelles si elles n’ont pas de mot de passe configuré. Cela signifie</w:t>
      </w:r>
      <w:r>
        <w:rPr>
          <w:rFonts w:ascii="TimesNewRomanPSMT" w:hAnsi="TimesNewRomanPSMT" w:cs="TimesNewRomanPSMT"/>
          <w:sz w:val="24"/>
          <w:szCs w:val="24"/>
        </w:rPr>
        <w:t xml:space="preserve"> </w:t>
      </w:r>
      <w:r w:rsidRPr="00BF7FB1">
        <w:rPr>
          <w:rFonts w:ascii="TimesNewRomanPSMT" w:hAnsi="TimesNewRomanPSMT" w:cs="TimesNewRomanPSMT"/>
          <w:sz w:val="24"/>
          <w:szCs w:val="24"/>
        </w:rPr>
        <w:t>qu’aucun accès autre que par la ligne console n’est faisable sans configuration préalable.</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r w:rsidRPr="00BF7FB1">
        <w:rPr>
          <w:rFonts w:ascii="TimesNewRomanPSMT" w:hAnsi="TimesNewRomanPSMT" w:cs="TimesNewRomanPSMT"/>
          <w:sz w:val="24"/>
          <w:szCs w:val="24"/>
        </w:rPr>
        <w:t>On peut aussi restreindre l’accès au mode privilégié en utilisant au moins une de ces commandes :</w:t>
      </w:r>
    </w:p>
    <w:p w:rsidR="00BF7FB1" w:rsidRPr="00BF7FB1" w:rsidRDefault="00BF7FB1" w:rsidP="00BF7FB1">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rPr>
      </w:pPr>
      <w:proofErr w:type="spellStart"/>
      <w:r w:rsidRPr="00BF7FB1">
        <w:rPr>
          <w:rFonts w:ascii="TimesNewRomanPS-BoldMT" w:hAnsi="TimesNewRomanPS-BoldMT" w:cs="TimesNewRomanPS-BoldMT"/>
          <w:b/>
          <w:bCs/>
          <w:sz w:val="24"/>
          <w:szCs w:val="24"/>
        </w:rPr>
        <w:t>enable</w:t>
      </w:r>
      <w:proofErr w:type="spellEnd"/>
      <w:r w:rsidRPr="00BF7FB1">
        <w:rPr>
          <w:rFonts w:ascii="TimesNewRomanPS-BoldMT" w:hAnsi="TimesNewRomanPS-BoldMT" w:cs="TimesNewRomanPS-BoldMT"/>
          <w:b/>
          <w:bCs/>
          <w:sz w:val="24"/>
          <w:szCs w:val="24"/>
        </w:rPr>
        <w:t xml:space="preserve"> </w:t>
      </w:r>
      <w:proofErr w:type="spellStart"/>
      <w:r w:rsidRPr="00BF7FB1">
        <w:rPr>
          <w:rFonts w:ascii="TimesNewRomanPS-BoldMT" w:hAnsi="TimesNewRomanPS-BoldMT" w:cs="TimesNewRomanPS-BoldMT"/>
          <w:b/>
          <w:bCs/>
          <w:sz w:val="24"/>
          <w:szCs w:val="24"/>
        </w:rPr>
        <w:t>password</w:t>
      </w:r>
      <w:proofErr w:type="spellEnd"/>
      <w:r w:rsidRPr="00BF7FB1">
        <w:rPr>
          <w:rFonts w:ascii="TimesNewRomanPS-BoldMT" w:hAnsi="TimesNewRomanPS-BoldMT" w:cs="TimesNewRomanPS-BoldMT"/>
          <w:b/>
          <w:bCs/>
          <w:sz w:val="24"/>
          <w:szCs w:val="24"/>
        </w:rPr>
        <w:t xml:space="preserve"> {mot de passe}</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proofErr w:type="gramStart"/>
      <w:r w:rsidRPr="00BF7FB1">
        <w:rPr>
          <w:rFonts w:ascii="Courier New" w:hAnsi="Courier New" w:cs="Courier New"/>
          <w:sz w:val="24"/>
          <w:szCs w:val="24"/>
        </w:rPr>
        <w:t>o</w:t>
      </w:r>
      <w:proofErr w:type="gramEnd"/>
      <w:r w:rsidRPr="00BF7FB1">
        <w:rPr>
          <w:rFonts w:ascii="Courier New" w:hAnsi="Courier New" w:cs="Courier New"/>
          <w:sz w:val="24"/>
          <w:szCs w:val="24"/>
        </w:rPr>
        <w:t xml:space="preserve"> </w:t>
      </w:r>
      <w:r w:rsidRPr="00BF7FB1">
        <w:rPr>
          <w:rFonts w:ascii="TimesNewRomanPSMT" w:hAnsi="TimesNewRomanPSMT" w:cs="TimesNewRomanPSMT"/>
          <w:sz w:val="24"/>
          <w:szCs w:val="24"/>
        </w:rPr>
        <w:t>Mode de configuration globale</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proofErr w:type="gramStart"/>
      <w:r w:rsidRPr="00BF7FB1">
        <w:rPr>
          <w:rFonts w:ascii="Courier New" w:hAnsi="Courier New" w:cs="Courier New"/>
          <w:sz w:val="24"/>
          <w:szCs w:val="24"/>
        </w:rPr>
        <w:t>o</w:t>
      </w:r>
      <w:proofErr w:type="gramEnd"/>
      <w:r w:rsidRPr="00BF7FB1">
        <w:rPr>
          <w:rFonts w:ascii="Courier New" w:hAnsi="Courier New" w:cs="Courier New"/>
          <w:sz w:val="24"/>
          <w:szCs w:val="24"/>
        </w:rPr>
        <w:t xml:space="preserve"> </w:t>
      </w:r>
      <w:r w:rsidRPr="00BF7FB1">
        <w:rPr>
          <w:rFonts w:ascii="TimesNewRomanPSMT" w:hAnsi="TimesNewRomanPSMT" w:cs="TimesNewRomanPSMT"/>
          <w:sz w:val="24"/>
          <w:szCs w:val="24"/>
        </w:rPr>
        <w:t>Le mot de passe est écrit en clair dans le fichier de configuration</w:t>
      </w:r>
    </w:p>
    <w:p w:rsidR="00BF7FB1" w:rsidRPr="00BF7FB1" w:rsidRDefault="00BF7FB1" w:rsidP="00BF7FB1">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rPr>
      </w:pPr>
      <w:proofErr w:type="spellStart"/>
      <w:r w:rsidRPr="00BF7FB1">
        <w:rPr>
          <w:rFonts w:ascii="TimesNewRomanPS-BoldMT" w:hAnsi="TimesNewRomanPS-BoldMT" w:cs="TimesNewRomanPS-BoldMT"/>
          <w:b/>
          <w:bCs/>
          <w:sz w:val="24"/>
          <w:szCs w:val="24"/>
        </w:rPr>
        <w:t>enable</w:t>
      </w:r>
      <w:proofErr w:type="spellEnd"/>
      <w:r w:rsidRPr="00BF7FB1">
        <w:rPr>
          <w:rFonts w:ascii="TimesNewRomanPS-BoldMT" w:hAnsi="TimesNewRomanPS-BoldMT" w:cs="TimesNewRomanPS-BoldMT"/>
          <w:b/>
          <w:bCs/>
          <w:sz w:val="24"/>
          <w:szCs w:val="24"/>
        </w:rPr>
        <w:t xml:space="preserve"> secret {mot de passe}</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proofErr w:type="gramStart"/>
      <w:r w:rsidRPr="00BF7FB1">
        <w:rPr>
          <w:rFonts w:ascii="Courier New" w:hAnsi="Courier New" w:cs="Courier New"/>
          <w:sz w:val="24"/>
          <w:szCs w:val="24"/>
        </w:rPr>
        <w:t>o</w:t>
      </w:r>
      <w:proofErr w:type="gramEnd"/>
      <w:r w:rsidRPr="00BF7FB1">
        <w:rPr>
          <w:rFonts w:ascii="Courier New" w:hAnsi="Courier New" w:cs="Courier New"/>
          <w:sz w:val="24"/>
          <w:szCs w:val="24"/>
        </w:rPr>
        <w:t xml:space="preserve"> </w:t>
      </w:r>
      <w:r w:rsidRPr="00BF7FB1">
        <w:rPr>
          <w:rFonts w:ascii="TimesNewRomanPSMT" w:hAnsi="TimesNewRomanPSMT" w:cs="TimesNewRomanPSMT"/>
          <w:sz w:val="24"/>
          <w:szCs w:val="24"/>
        </w:rPr>
        <w:t>Mode de configuration globale</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proofErr w:type="gramStart"/>
      <w:r w:rsidRPr="00BF7FB1">
        <w:rPr>
          <w:rFonts w:ascii="Courier New" w:hAnsi="Courier New" w:cs="Courier New"/>
          <w:sz w:val="24"/>
          <w:szCs w:val="24"/>
        </w:rPr>
        <w:t>o</w:t>
      </w:r>
      <w:proofErr w:type="gramEnd"/>
      <w:r w:rsidRPr="00BF7FB1">
        <w:rPr>
          <w:rFonts w:ascii="Courier New" w:hAnsi="Courier New" w:cs="Courier New"/>
          <w:sz w:val="24"/>
          <w:szCs w:val="24"/>
        </w:rPr>
        <w:t xml:space="preserve"> </w:t>
      </w:r>
      <w:r w:rsidRPr="00BF7FB1">
        <w:rPr>
          <w:rFonts w:ascii="TimesNewRomanPSMT" w:hAnsi="TimesNewRomanPSMT" w:cs="TimesNewRomanPSMT"/>
          <w:sz w:val="24"/>
          <w:szCs w:val="24"/>
        </w:rPr>
        <w:t>Le mot de passe est crypté dans le fichier de configuration en utilisant l’algorithme MD5.</w:t>
      </w:r>
    </w:p>
    <w:p w:rsidR="00BF7FB1" w:rsidRPr="00BF7FB1" w:rsidRDefault="00BF7FB1" w:rsidP="00BF7FB1">
      <w:pPr>
        <w:autoSpaceDE w:val="0"/>
        <w:autoSpaceDN w:val="0"/>
        <w:adjustRightInd w:val="0"/>
        <w:spacing w:after="0" w:line="240" w:lineRule="auto"/>
        <w:rPr>
          <w:rFonts w:ascii="TimesNewRomanPSMT" w:hAnsi="TimesNewRomanPSMT" w:cs="TimesNewRomanPSMT"/>
          <w:sz w:val="24"/>
          <w:szCs w:val="24"/>
        </w:rPr>
      </w:pPr>
      <w:proofErr w:type="gramStart"/>
      <w:r w:rsidRPr="00BF7FB1">
        <w:rPr>
          <w:rFonts w:ascii="Courier New" w:hAnsi="Courier New" w:cs="Courier New"/>
          <w:sz w:val="24"/>
          <w:szCs w:val="24"/>
        </w:rPr>
        <w:t>o</w:t>
      </w:r>
      <w:proofErr w:type="gramEnd"/>
      <w:r w:rsidRPr="00BF7FB1">
        <w:rPr>
          <w:rFonts w:ascii="Courier New" w:hAnsi="Courier New" w:cs="Courier New"/>
          <w:sz w:val="24"/>
          <w:szCs w:val="24"/>
        </w:rPr>
        <w:t xml:space="preserve"> </w:t>
      </w:r>
      <w:r w:rsidRPr="00BF7FB1">
        <w:rPr>
          <w:rFonts w:ascii="TimesNewRomanPSMT" w:hAnsi="TimesNewRomanPSMT" w:cs="TimesNewRomanPSMT"/>
          <w:sz w:val="24"/>
          <w:szCs w:val="24"/>
        </w:rPr>
        <w:t xml:space="preserve">Cette commande est prioritaire par rapport à </w:t>
      </w:r>
      <w:proofErr w:type="spellStart"/>
      <w:r w:rsidRPr="00BF7FB1">
        <w:rPr>
          <w:rFonts w:ascii="TimesNewRomanPS-BoldMT" w:hAnsi="TimesNewRomanPS-BoldMT" w:cs="TimesNewRomanPS-BoldMT"/>
          <w:b/>
          <w:bCs/>
          <w:sz w:val="24"/>
          <w:szCs w:val="24"/>
        </w:rPr>
        <w:t>enable</w:t>
      </w:r>
      <w:proofErr w:type="spellEnd"/>
      <w:r w:rsidRPr="00BF7FB1">
        <w:rPr>
          <w:rFonts w:ascii="TimesNewRomanPS-BoldMT" w:hAnsi="TimesNewRomanPS-BoldMT" w:cs="TimesNewRomanPS-BoldMT"/>
          <w:b/>
          <w:bCs/>
          <w:sz w:val="24"/>
          <w:szCs w:val="24"/>
        </w:rPr>
        <w:t xml:space="preserve"> </w:t>
      </w:r>
      <w:proofErr w:type="spellStart"/>
      <w:r w:rsidRPr="00BF7FB1">
        <w:rPr>
          <w:rFonts w:ascii="TimesNewRomanPS-BoldMT" w:hAnsi="TimesNewRomanPS-BoldMT" w:cs="TimesNewRomanPS-BoldMT"/>
          <w:b/>
          <w:bCs/>
          <w:sz w:val="24"/>
          <w:szCs w:val="24"/>
        </w:rPr>
        <w:t>password</w:t>
      </w:r>
      <w:proofErr w:type="spellEnd"/>
      <w:r w:rsidRPr="00BF7FB1">
        <w:rPr>
          <w:rFonts w:ascii="TimesNewRomanPS-BoldMT" w:hAnsi="TimesNewRomanPS-BoldMT" w:cs="TimesNewRomanPS-BoldMT"/>
          <w:b/>
          <w:bCs/>
          <w:sz w:val="24"/>
          <w:szCs w:val="24"/>
        </w:rPr>
        <w:t xml:space="preserve"> </w:t>
      </w:r>
      <w:r w:rsidRPr="00BF7FB1">
        <w:rPr>
          <w:rFonts w:ascii="TimesNewRomanPSMT" w:hAnsi="TimesNewRomanPSMT" w:cs="TimesNewRomanPSMT"/>
          <w:sz w:val="24"/>
          <w:szCs w:val="24"/>
        </w:rPr>
        <w:t>si elles sont toutes deux configurées</w:t>
      </w:r>
      <w:r>
        <w:rPr>
          <w:rFonts w:ascii="TimesNewRomanPSMT" w:hAnsi="TimesNewRomanPSMT" w:cs="TimesNewRomanPSMT"/>
          <w:sz w:val="24"/>
          <w:szCs w:val="24"/>
        </w:rPr>
        <w:t xml:space="preserve"> </w:t>
      </w:r>
      <w:r w:rsidRPr="00BF7FB1">
        <w:rPr>
          <w:rFonts w:ascii="TimesNewRomanPSMT" w:hAnsi="TimesNewRomanPSMT" w:cs="TimesNewRomanPSMT"/>
          <w:sz w:val="24"/>
          <w:szCs w:val="24"/>
        </w:rPr>
        <w:t xml:space="preserve">Malheureusement, tous les mots de passe, à l’exception du </w:t>
      </w:r>
      <w:proofErr w:type="spellStart"/>
      <w:r w:rsidRPr="00BF7FB1">
        <w:rPr>
          <w:rFonts w:ascii="TimesNewRomanPS-BoldMT" w:hAnsi="TimesNewRomanPS-BoldMT" w:cs="TimesNewRomanPS-BoldMT"/>
          <w:b/>
          <w:bCs/>
          <w:sz w:val="24"/>
          <w:szCs w:val="24"/>
        </w:rPr>
        <w:t>enable</w:t>
      </w:r>
      <w:proofErr w:type="spellEnd"/>
      <w:r w:rsidRPr="00BF7FB1">
        <w:rPr>
          <w:rFonts w:ascii="TimesNewRomanPS-BoldMT" w:hAnsi="TimesNewRomanPS-BoldMT" w:cs="TimesNewRomanPS-BoldMT"/>
          <w:b/>
          <w:bCs/>
          <w:sz w:val="24"/>
          <w:szCs w:val="24"/>
        </w:rPr>
        <w:t xml:space="preserve"> secret</w:t>
      </w:r>
      <w:r w:rsidRPr="00BF7FB1">
        <w:rPr>
          <w:rFonts w:ascii="TimesNewRomanPSMT" w:hAnsi="TimesNewRomanPSMT" w:cs="TimesNewRomanPSMT"/>
          <w:sz w:val="24"/>
          <w:szCs w:val="24"/>
        </w:rPr>
        <w:t>, sont écrits en clair dans le fichier de</w:t>
      </w:r>
      <w:r>
        <w:rPr>
          <w:rFonts w:ascii="TimesNewRomanPSMT" w:hAnsi="TimesNewRomanPSMT" w:cs="TimesNewRomanPSMT"/>
          <w:sz w:val="24"/>
          <w:szCs w:val="24"/>
        </w:rPr>
        <w:t xml:space="preserve"> </w:t>
      </w:r>
      <w:r w:rsidRPr="00BF7FB1">
        <w:rPr>
          <w:rFonts w:ascii="TimesNewRomanPSMT" w:hAnsi="TimesNewRomanPSMT" w:cs="TimesNewRomanPSMT"/>
          <w:sz w:val="24"/>
          <w:szCs w:val="24"/>
        </w:rPr>
        <w:t>configuration. Ceci implique une plausible faille de sécurité (sauvegarde d’un fichier de configuration sur un</w:t>
      </w:r>
      <w:r>
        <w:rPr>
          <w:rFonts w:ascii="TimesNewRomanPSMT" w:hAnsi="TimesNewRomanPSMT" w:cs="TimesNewRomanPSMT"/>
          <w:sz w:val="24"/>
          <w:szCs w:val="24"/>
        </w:rPr>
        <w:t xml:space="preserve"> </w:t>
      </w:r>
      <w:r w:rsidRPr="00BF7FB1">
        <w:rPr>
          <w:rFonts w:ascii="TimesNewRomanPSMT" w:hAnsi="TimesNewRomanPSMT" w:cs="TimesNewRomanPSMT"/>
          <w:sz w:val="24"/>
          <w:szCs w:val="24"/>
        </w:rPr>
        <w:t>serveur TFTP non sécurisé, etc.).</w:t>
      </w:r>
    </w:p>
    <w:p w:rsidR="00575984" w:rsidRPr="00BF7FB1" w:rsidRDefault="00BF7FB1" w:rsidP="00575984">
      <w:pPr>
        <w:autoSpaceDE w:val="0"/>
        <w:autoSpaceDN w:val="0"/>
        <w:adjustRightInd w:val="0"/>
        <w:spacing w:after="0" w:line="240" w:lineRule="auto"/>
        <w:rPr>
          <w:rFonts w:ascii="TimesNewRomanPSMT" w:hAnsi="TimesNewRomanPSMT" w:cs="TimesNewRomanPSMT"/>
          <w:sz w:val="24"/>
          <w:szCs w:val="24"/>
        </w:rPr>
      </w:pPr>
      <w:r w:rsidRPr="00BF7FB1">
        <w:rPr>
          <w:rFonts w:ascii="TimesNewRomanPSMT" w:hAnsi="TimesNewRomanPSMT" w:cs="TimesNewRomanPSMT"/>
          <w:sz w:val="24"/>
          <w:szCs w:val="24"/>
        </w:rPr>
        <w:t xml:space="preserve">Pour y remédier, il faut utiliser la commande </w:t>
      </w:r>
      <w:r w:rsidRPr="00BF7FB1">
        <w:rPr>
          <w:rFonts w:ascii="TimesNewRomanPS-BoldMT" w:hAnsi="TimesNewRomanPS-BoldMT" w:cs="TimesNewRomanPS-BoldMT"/>
          <w:b/>
          <w:bCs/>
          <w:sz w:val="24"/>
          <w:szCs w:val="24"/>
        </w:rPr>
        <w:t xml:space="preserve">service </w:t>
      </w:r>
      <w:proofErr w:type="spellStart"/>
      <w:r w:rsidRPr="00BF7FB1">
        <w:rPr>
          <w:rFonts w:ascii="TimesNewRomanPS-BoldMT" w:hAnsi="TimesNewRomanPS-BoldMT" w:cs="TimesNewRomanPS-BoldMT"/>
          <w:b/>
          <w:bCs/>
          <w:sz w:val="24"/>
          <w:szCs w:val="24"/>
        </w:rPr>
        <w:t>password-encryption</w:t>
      </w:r>
      <w:proofErr w:type="spellEnd"/>
      <w:r w:rsidRPr="00BF7FB1">
        <w:rPr>
          <w:rFonts w:ascii="TimesNewRomanPS-BoldMT" w:hAnsi="TimesNewRomanPS-BoldMT" w:cs="TimesNewRomanPS-BoldMT"/>
          <w:b/>
          <w:bCs/>
          <w:sz w:val="24"/>
          <w:szCs w:val="24"/>
        </w:rPr>
        <w:t xml:space="preserve"> </w:t>
      </w:r>
      <w:r w:rsidRPr="00BF7FB1">
        <w:rPr>
          <w:rFonts w:ascii="TimesNewRomanPSMT" w:hAnsi="TimesNewRomanPSMT" w:cs="TimesNewRomanPSMT"/>
          <w:sz w:val="24"/>
          <w:szCs w:val="24"/>
        </w:rPr>
        <w:t>depuis le mode de configuration</w:t>
      </w:r>
      <w:r>
        <w:rPr>
          <w:rFonts w:ascii="TimesNewRomanPSMT" w:hAnsi="TimesNewRomanPSMT" w:cs="TimesNewRomanPSMT"/>
          <w:sz w:val="24"/>
          <w:szCs w:val="24"/>
        </w:rPr>
        <w:t xml:space="preserve"> </w:t>
      </w:r>
      <w:r w:rsidRPr="00BF7FB1">
        <w:rPr>
          <w:rFonts w:ascii="TimesNewRomanPSMT" w:hAnsi="TimesNewRomanPSMT" w:cs="TimesNewRomanPSMT"/>
          <w:sz w:val="24"/>
          <w:szCs w:val="24"/>
        </w:rPr>
        <w:t>globale. Cette commande permet de crypter tous les mots de passe écrits en clair dans le fichier de configuration</w:t>
      </w:r>
      <w:r w:rsidR="00575984">
        <w:rPr>
          <w:rFonts w:ascii="TimesNewRomanPSMT" w:hAnsi="TimesNewRomanPSMT" w:cs="TimesNewRomanPSMT"/>
          <w:sz w:val="24"/>
          <w:szCs w:val="24"/>
        </w:rPr>
        <w:t>.</w:t>
      </w:r>
    </w:p>
    <w:p w:rsidR="00BF7FB1" w:rsidRDefault="00BF7FB1" w:rsidP="00BF7FB1">
      <w:pPr>
        <w:rPr>
          <w:rFonts w:ascii="TimesNewRomanPSMT" w:hAnsi="TimesNewRomanPSMT" w:cs="TimesNewRomanPSMT"/>
          <w:sz w:val="24"/>
          <w:szCs w:val="24"/>
        </w:rPr>
      </w:pPr>
    </w:p>
    <w:p w:rsidR="006430DC" w:rsidRDefault="006430DC" w:rsidP="006430DC">
      <w:pPr>
        <w:autoSpaceDE w:val="0"/>
        <w:autoSpaceDN w:val="0"/>
        <w:adjustRightInd w:val="0"/>
        <w:spacing w:after="0" w:line="240" w:lineRule="auto"/>
        <w:rPr>
          <w:rFonts w:ascii="TimesNewRomanPS-BoldMT" w:hAnsi="TimesNewRomanPS-BoldMT" w:cs="TimesNewRomanPS-BoldMT"/>
          <w:b/>
          <w:bCs/>
          <w:sz w:val="32"/>
          <w:szCs w:val="32"/>
        </w:rPr>
      </w:pPr>
      <w:r>
        <w:rPr>
          <w:rFonts w:ascii="TimesNewRomanPS-BoldMT" w:hAnsi="TimesNewRomanPS-BoldMT" w:cs="TimesNewRomanPS-BoldMT"/>
          <w:b/>
          <w:bCs/>
          <w:sz w:val="32"/>
          <w:szCs w:val="32"/>
        </w:rPr>
        <w:t>2.6  Configuration des interfaces</w:t>
      </w:r>
    </w:p>
    <w:p w:rsidR="006430DC" w:rsidRPr="006430DC" w:rsidRDefault="006430DC" w:rsidP="006430DC">
      <w:pPr>
        <w:autoSpaceDE w:val="0"/>
        <w:autoSpaceDN w:val="0"/>
        <w:adjustRightInd w:val="0"/>
        <w:spacing w:after="0" w:line="240" w:lineRule="auto"/>
        <w:rPr>
          <w:rFonts w:ascii="TimesNewRomanPSMT" w:hAnsi="TimesNewRomanPSMT" w:cs="TimesNewRomanPSMT"/>
          <w:sz w:val="24"/>
          <w:szCs w:val="24"/>
        </w:rPr>
      </w:pPr>
      <w:r w:rsidRPr="006430DC">
        <w:rPr>
          <w:rFonts w:ascii="TimesNewRomanPSMT" w:hAnsi="TimesNewRomanPSMT" w:cs="TimesNewRomanPSMT"/>
          <w:sz w:val="24"/>
          <w:szCs w:val="24"/>
        </w:rPr>
        <w:t>Les interfaces sont utilisées par les routeurs pour transférer les paquets de données entre différents réseaux de</w:t>
      </w:r>
      <w:r>
        <w:rPr>
          <w:rFonts w:ascii="TimesNewRomanPSMT" w:hAnsi="TimesNewRomanPSMT" w:cs="TimesNewRomanPSMT"/>
          <w:sz w:val="24"/>
          <w:szCs w:val="24"/>
        </w:rPr>
        <w:t xml:space="preserve"> </w:t>
      </w:r>
      <w:r w:rsidRPr="006430DC">
        <w:rPr>
          <w:rFonts w:ascii="TimesNewRomanPSMT" w:hAnsi="TimesNewRomanPSMT" w:cs="TimesNewRomanPSMT"/>
          <w:sz w:val="24"/>
          <w:szCs w:val="24"/>
        </w:rPr>
        <w:t>couche 3.</w:t>
      </w:r>
    </w:p>
    <w:p w:rsidR="006430DC" w:rsidRPr="006430DC" w:rsidRDefault="006430DC" w:rsidP="006430DC">
      <w:pPr>
        <w:autoSpaceDE w:val="0"/>
        <w:autoSpaceDN w:val="0"/>
        <w:adjustRightInd w:val="0"/>
        <w:spacing w:after="0" w:line="240" w:lineRule="auto"/>
        <w:rPr>
          <w:rFonts w:ascii="TimesNewRomanPSMT" w:hAnsi="TimesNewRomanPSMT" w:cs="TimesNewRomanPSMT"/>
          <w:sz w:val="24"/>
          <w:szCs w:val="24"/>
        </w:rPr>
      </w:pPr>
      <w:r w:rsidRPr="006430DC">
        <w:rPr>
          <w:rFonts w:ascii="TimesNewRomanPSMT" w:hAnsi="TimesNewRomanPSMT" w:cs="TimesNewRomanPSMT"/>
          <w:sz w:val="24"/>
          <w:szCs w:val="24"/>
        </w:rPr>
        <w:lastRenderedPageBreak/>
        <w:t>Ces interfaces peuvent être de différents types. Dans ce cours, nous étudierons uniquement les interfaces suivantes :</w:t>
      </w:r>
    </w:p>
    <w:p w:rsidR="006430DC" w:rsidRPr="006430DC" w:rsidRDefault="006430DC" w:rsidP="006430DC">
      <w:pPr>
        <w:autoSpaceDE w:val="0"/>
        <w:autoSpaceDN w:val="0"/>
        <w:adjustRightInd w:val="0"/>
        <w:spacing w:after="0" w:line="240" w:lineRule="auto"/>
        <w:rPr>
          <w:rFonts w:ascii="TimesNewRomanPSMT" w:hAnsi="TimesNewRomanPSMT" w:cs="TimesNewRomanPSMT"/>
          <w:sz w:val="24"/>
          <w:szCs w:val="24"/>
        </w:rPr>
      </w:pPr>
      <w:r w:rsidRPr="006430DC">
        <w:rPr>
          <w:rFonts w:ascii="SymbolMT" w:eastAsia="SymbolMT" w:hAnsi="TimesNewRomanPS-BoldMT" w:cs="SymbolMT" w:hint="eastAsia"/>
          <w:sz w:val="24"/>
          <w:szCs w:val="24"/>
        </w:rPr>
        <w:t>•</w:t>
      </w:r>
      <w:r w:rsidRPr="006430DC">
        <w:rPr>
          <w:rFonts w:ascii="SymbolMT" w:eastAsia="SymbolMT" w:hAnsi="TimesNewRomanPS-BoldMT" w:cs="SymbolMT"/>
          <w:sz w:val="24"/>
          <w:szCs w:val="24"/>
        </w:rPr>
        <w:t xml:space="preserve"> </w:t>
      </w:r>
      <w:proofErr w:type="spellStart"/>
      <w:r w:rsidRPr="006430DC">
        <w:rPr>
          <w:rFonts w:ascii="TimesNewRomanPSMT" w:hAnsi="TimesNewRomanPSMT" w:cs="TimesNewRomanPSMT"/>
          <w:sz w:val="24"/>
          <w:szCs w:val="24"/>
        </w:rPr>
        <w:t>Loopback</w:t>
      </w:r>
      <w:proofErr w:type="spellEnd"/>
    </w:p>
    <w:p w:rsidR="006430DC" w:rsidRPr="006430DC" w:rsidRDefault="006430DC" w:rsidP="006430DC">
      <w:pPr>
        <w:autoSpaceDE w:val="0"/>
        <w:autoSpaceDN w:val="0"/>
        <w:adjustRightInd w:val="0"/>
        <w:spacing w:after="0" w:line="240" w:lineRule="auto"/>
        <w:rPr>
          <w:rFonts w:ascii="TimesNewRomanPSMT" w:hAnsi="TimesNewRomanPSMT" w:cs="TimesNewRomanPSMT"/>
          <w:sz w:val="24"/>
          <w:szCs w:val="24"/>
        </w:rPr>
      </w:pPr>
      <w:r w:rsidRPr="006430DC">
        <w:rPr>
          <w:rFonts w:ascii="SymbolMT" w:eastAsia="SymbolMT" w:hAnsi="TimesNewRomanPS-BoldMT" w:cs="SymbolMT" w:hint="eastAsia"/>
          <w:sz w:val="24"/>
          <w:szCs w:val="24"/>
        </w:rPr>
        <w:t>•</w:t>
      </w:r>
      <w:r w:rsidRPr="006430DC">
        <w:rPr>
          <w:rFonts w:ascii="SymbolMT" w:eastAsia="SymbolMT" w:hAnsi="TimesNewRomanPS-BoldMT" w:cs="SymbolMT"/>
          <w:sz w:val="24"/>
          <w:szCs w:val="24"/>
        </w:rPr>
        <w:t xml:space="preserve"> </w:t>
      </w:r>
      <w:r w:rsidRPr="006430DC">
        <w:rPr>
          <w:rFonts w:ascii="TimesNewRomanPSMT" w:hAnsi="TimesNewRomanPSMT" w:cs="TimesNewRomanPSMT"/>
          <w:sz w:val="24"/>
          <w:szCs w:val="24"/>
        </w:rPr>
        <w:t>Ethernet</w:t>
      </w:r>
    </w:p>
    <w:p w:rsidR="006430DC" w:rsidRPr="006430DC" w:rsidRDefault="006430DC" w:rsidP="006430DC">
      <w:pPr>
        <w:autoSpaceDE w:val="0"/>
        <w:autoSpaceDN w:val="0"/>
        <w:adjustRightInd w:val="0"/>
        <w:spacing w:after="0" w:line="240" w:lineRule="auto"/>
        <w:rPr>
          <w:rFonts w:ascii="TimesNewRomanPSMT" w:hAnsi="TimesNewRomanPSMT" w:cs="TimesNewRomanPSMT"/>
          <w:sz w:val="24"/>
          <w:szCs w:val="24"/>
        </w:rPr>
      </w:pPr>
      <w:r w:rsidRPr="006430DC">
        <w:rPr>
          <w:rFonts w:ascii="SymbolMT" w:eastAsia="SymbolMT" w:hAnsi="TimesNewRomanPS-BoldMT" w:cs="SymbolMT" w:hint="eastAsia"/>
          <w:sz w:val="24"/>
          <w:szCs w:val="24"/>
        </w:rPr>
        <w:t>•</w:t>
      </w:r>
      <w:r w:rsidRPr="006430DC">
        <w:rPr>
          <w:rFonts w:ascii="SymbolMT" w:eastAsia="SymbolMT" w:hAnsi="TimesNewRomanPS-BoldMT" w:cs="SymbolMT"/>
          <w:sz w:val="24"/>
          <w:szCs w:val="24"/>
        </w:rPr>
        <w:t xml:space="preserve"> </w:t>
      </w:r>
      <w:r w:rsidRPr="006430DC">
        <w:rPr>
          <w:rFonts w:ascii="TimesNewRomanPSMT" w:hAnsi="TimesNewRomanPSMT" w:cs="TimesNewRomanPSMT"/>
          <w:sz w:val="24"/>
          <w:szCs w:val="24"/>
        </w:rPr>
        <w:t>Serial</w:t>
      </w:r>
    </w:p>
    <w:p w:rsidR="006430DC" w:rsidRPr="006430DC" w:rsidRDefault="006430DC" w:rsidP="006430DC">
      <w:pPr>
        <w:autoSpaceDE w:val="0"/>
        <w:autoSpaceDN w:val="0"/>
        <w:adjustRightInd w:val="0"/>
        <w:spacing w:after="0" w:line="240" w:lineRule="auto"/>
        <w:rPr>
          <w:rFonts w:ascii="TimesNewRomanPSMT" w:hAnsi="TimesNewRomanPSMT" w:cs="TimesNewRomanPSMT"/>
          <w:sz w:val="24"/>
          <w:szCs w:val="24"/>
        </w:rPr>
      </w:pPr>
      <w:r w:rsidRPr="006430DC">
        <w:rPr>
          <w:rFonts w:ascii="TimesNewRomanPSMT" w:hAnsi="TimesNewRomanPSMT" w:cs="TimesNewRomanPSMT"/>
          <w:sz w:val="24"/>
          <w:szCs w:val="24"/>
        </w:rPr>
        <w:t xml:space="preserve">La commande </w:t>
      </w:r>
      <w:r w:rsidRPr="006430DC">
        <w:rPr>
          <w:rFonts w:ascii="TimesNewRomanPS-BoldMT" w:hAnsi="TimesNewRomanPS-BoldMT" w:cs="TimesNewRomanPS-BoldMT"/>
          <w:b/>
          <w:bCs/>
          <w:sz w:val="24"/>
          <w:szCs w:val="24"/>
        </w:rPr>
        <w:t xml:space="preserve">show interfaces </w:t>
      </w:r>
      <w:r w:rsidRPr="006430DC">
        <w:rPr>
          <w:rFonts w:ascii="TimesNewRomanPSMT" w:hAnsi="TimesNewRomanPSMT" w:cs="TimesNewRomanPSMT"/>
          <w:sz w:val="24"/>
          <w:szCs w:val="24"/>
        </w:rPr>
        <w:t>permet l’affichage de l’état des interfaces du routeur. On peut déterminer :</w:t>
      </w:r>
    </w:p>
    <w:p w:rsidR="006430DC" w:rsidRPr="006430DC" w:rsidRDefault="006430DC" w:rsidP="006430DC">
      <w:pPr>
        <w:autoSpaceDE w:val="0"/>
        <w:autoSpaceDN w:val="0"/>
        <w:adjustRightInd w:val="0"/>
        <w:spacing w:after="0" w:line="240" w:lineRule="auto"/>
        <w:rPr>
          <w:rFonts w:ascii="TimesNewRomanPSMT" w:hAnsi="TimesNewRomanPSMT" w:cs="TimesNewRomanPSMT"/>
          <w:sz w:val="24"/>
          <w:szCs w:val="24"/>
        </w:rPr>
      </w:pPr>
      <w:r w:rsidRPr="006430DC">
        <w:rPr>
          <w:rFonts w:ascii="SymbolMT" w:eastAsia="SymbolMT" w:hAnsi="TimesNewRomanPS-BoldMT" w:cs="SymbolMT" w:hint="eastAsia"/>
          <w:sz w:val="24"/>
          <w:szCs w:val="24"/>
        </w:rPr>
        <w:t>•</w:t>
      </w:r>
      <w:r w:rsidRPr="006430DC">
        <w:rPr>
          <w:rFonts w:ascii="SymbolMT" w:eastAsia="SymbolMT" w:hAnsi="TimesNewRomanPS-BoldMT" w:cs="SymbolMT"/>
          <w:sz w:val="24"/>
          <w:szCs w:val="24"/>
        </w:rPr>
        <w:t xml:space="preserve"> </w:t>
      </w:r>
      <w:r w:rsidRPr="006430DC">
        <w:rPr>
          <w:rFonts w:ascii="TimesNewRomanPSMT" w:hAnsi="TimesNewRomanPSMT" w:cs="TimesNewRomanPSMT"/>
          <w:sz w:val="24"/>
          <w:szCs w:val="24"/>
        </w:rPr>
        <w:t xml:space="preserve">L’adresse IP </w:t>
      </w:r>
      <w:proofErr w:type="gramStart"/>
      <w:r w:rsidRPr="006430DC">
        <w:rPr>
          <w:rFonts w:ascii="TimesNewRomanPSMT" w:hAnsi="TimesNewRomanPSMT" w:cs="TimesNewRomanPSMT"/>
          <w:sz w:val="24"/>
          <w:szCs w:val="24"/>
        </w:rPr>
        <w:t>et</w:t>
      </w:r>
      <w:proofErr w:type="gramEnd"/>
      <w:r w:rsidRPr="006430DC">
        <w:rPr>
          <w:rFonts w:ascii="TimesNewRomanPSMT" w:hAnsi="TimesNewRomanPSMT" w:cs="TimesNewRomanPSMT"/>
          <w:sz w:val="24"/>
          <w:szCs w:val="24"/>
        </w:rPr>
        <w:t xml:space="preserve"> le masque de sous-réseau</w:t>
      </w:r>
    </w:p>
    <w:p w:rsidR="006430DC" w:rsidRPr="006430DC" w:rsidRDefault="006430DC" w:rsidP="006430DC">
      <w:pPr>
        <w:autoSpaceDE w:val="0"/>
        <w:autoSpaceDN w:val="0"/>
        <w:adjustRightInd w:val="0"/>
        <w:spacing w:after="0" w:line="240" w:lineRule="auto"/>
        <w:rPr>
          <w:rFonts w:ascii="TimesNewRomanPSMT" w:hAnsi="TimesNewRomanPSMT" w:cs="TimesNewRomanPSMT"/>
          <w:sz w:val="24"/>
          <w:szCs w:val="24"/>
        </w:rPr>
      </w:pPr>
      <w:r w:rsidRPr="006430DC">
        <w:rPr>
          <w:rFonts w:ascii="SymbolMT" w:eastAsia="SymbolMT" w:hAnsi="TimesNewRomanPS-BoldMT" w:cs="SymbolMT" w:hint="eastAsia"/>
          <w:sz w:val="24"/>
          <w:szCs w:val="24"/>
        </w:rPr>
        <w:t>•</w:t>
      </w:r>
      <w:r w:rsidRPr="006430DC">
        <w:rPr>
          <w:rFonts w:ascii="SymbolMT" w:eastAsia="SymbolMT" w:hAnsi="TimesNewRomanPS-BoldMT" w:cs="SymbolMT"/>
          <w:sz w:val="24"/>
          <w:szCs w:val="24"/>
        </w:rPr>
        <w:t xml:space="preserve"> </w:t>
      </w:r>
      <w:r w:rsidRPr="006430DC">
        <w:rPr>
          <w:rFonts w:ascii="TimesNewRomanPSMT" w:hAnsi="TimesNewRomanPSMT" w:cs="TimesNewRomanPSMT"/>
          <w:sz w:val="24"/>
          <w:szCs w:val="24"/>
        </w:rPr>
        <w:t>L’adresse de couche 2</w:t>
      </w:r>
    </w:p>
    <w:p w:rsidR="006430DC" w:rsidRPr="006430DC" w:rsidRDefault="006430DC" w:rsidP="006430DC">
      <w:pPr>
        <w:autoSpaceDE w:val="0"/>
        <w:autoSpaceDN w:val="0"/>
        <w:adjustRightInd w:val="0"/>
        <w:spacing w:after="0" w:line="240" w:lineRule="auto"/>
        <w:rPr>
          <w:rFonts w:ascii="TimesNewRomanPSMT" w:hAnsi="TimesNewRomanPSMT" w:cs="TimesNewRomanPSMT"/>
          <w:sz w:val="24"/>
          <w:szCs w:val="24"/>
        </w:rPr>
      </w:pPr>
      <w:r w:rsidRPr="006430DC">
        <w:rPr>
          <w:rFonts w:ascii="SymbolMT" w:eastAsia="SymbolMT" w:hAnsi="TimesNewRomanPS-BoldMT" w:cs="SymbolMT" w:hint="eastAsia"/>
          <w:sz w:val="24"/>
          <w:szCs w:val="24"/>
        </w:rPr>
        <w:t>•</w:t>
      </w:r>
      <w:r w:rsidRPr="006430DC">
        <w:rPr>
          <w:rFonts w:ascii="SymbolMT" w:eastAsia="SymbolMT" w:hAnsi="TimesNewRomanPS-BoldMT" w:cs="SymbolMT"/>
          <w:sz w:val="24"/>
          <w:szCs w:val="24"/>
        </w:rPr>
        <w:t xml:space="preserve"> </w:t>
      </w:r>
      <w:r w:rsidRPr="006430DC">
        <w:rPr>
          <w:rFonts w:ascii="TimesNewRomanPSMT" w:hAnsi="TimesNewRomanPSMT" w:cs="TimesNewRomanPSMT"/>
          <w:sz w:val="24"/>
          <w:szCs w:val="24"/>
        </w:rPr>
        <w:t>L’encapsulation utilisée</w:t>
      </w:r>
    </w:p>
    <w:p w:rsidR="006430DC" w:rsidRPr="006430DC" w:rsidRDefault="006430DC" w:rsidP="006430DC">
      <w:pPr>
        <w:autoSpaceDE w:val="0"/>
        <w:autoSpaceDN w:val="0"/>
        <w:adjustRightInd w:val="0"/>
        <w:spacing w:after="0" w:line="240" w:lineRule="auto"/>
        <w:rPr>
          <w:rFonts w:ascii="TimesNewRomanPSMT" w:hAnsi="TimesNewRomanPSMT" w:cs="TimesNewRomanPSMT"/>
          <w:sz w:val="24"/>
          <w:szCs w:val="24"/>
        </w:rPr>
      </w:pPr>
      <w:r w:rsidRPr="006430DC">
        <w:rPr>
          <w:rFonts w:ascii="SymbolMT" w:eastAsia="SymbolMT" w:hAnsi="TimesNewRomanPS-BoldMT" w:cs="SymbolMT" w:hint="eastAsia"/>
          <w:sz w:val="24"/>
          <w:szCs w:val="24"/>
        </w:rPr>
        <w:t>•</w:t>
      </w:r>
      <w:r w:rsidRPr="006430DC">
        <w:rPr>
          <w:rFonts w:ascii="SymbolMT" w:eastAsia="SymbolMT" w:hAnsi="TimesNewRomanPS-BoldMT" w:cs="SymbolMT"/>
          <w:sz w:val="24"/>
          <w:szCs w:val="24"/>
        </w:rPr>
        <w:t xml:space="preserve"> </w:t>
      </w:r>
      <w:r w:rsidRPr="006430DC">
        <w:rPr>
          <w:rFonts w:ascii="TimesNewRomanPSMT" w:hAnsi="TimesNewRomanPSMT" w:cs="TimesNewRomanPSMT"/>
          <w:sz w:val="24"/>
          <w:szCs w:val="24"/>
        </w:rPr>
        <w:t xml:space="preserve">Les statistiques sur le trafic transitant au </w:t>
      </w:r>
      <w:proofErr w:type="gramStart"/>
      <w:r w:rsidRPr="006430DC">
        <w:rPr>
          <w:rFonts w:ascii="TimesNewRomanPSMT" w:hAnsi="TimesNewRomanPSMT" w:cs="TimesNewRomanPSMT"/>
          <w:sz w:val="24"/>
          <w:szCs w:val="24"/>
        </w:rPr>
        <w:t>travers</w:t>
      </w:r>
      <w:proofErr w:type="gramEnd"/>
      <w:r w:rsidRPr="006430DC">
        <w:rPr>
          <w:rFonts w:ascii="TimesNewRomanPSMT" w:hAnsi="TimesNewRomanPSMT" w:cs="TimesNewRomanPSMT"/>
          <w:sz w:val="24"/>
          <w:szCs w:val="24"/>
        </w:rPr>
        <w:t xml:space="preserve"> de chaque interface</w:t>
      </w:r>
    </w:p>
    <w:p w:rsidR="006430DC" w:rsidRPr="006369F3" w:rsidRDefault="006430DC" w:rsidP="006430DC">
      <w:pPr>
        <w:rPr>
          <w:rFonts w:ascii="TimesNewRomanPSMT" w:hAnsi="TimesNewRomanPSMT" w:cs="TimesNewRomanPSMT"/>
          <w:sz w:val="24"/>
          <w:szCs w:val="24"/>
          <w:lang w:val="en-US"/>
        </w:rPr>
      </w:pPr>
      <w:r w:rsidRPr="006369F3">
        <w:rPr>
          <w:rFonts w:ascii="SymbolMT" w:eastAsia="SymbolMT" w:hAnsi="TimesNewRomanPS-BoldMT" w:cs="SymbolMT" w:hint="eastAsia"/>
          <w:sz w:val="24"/>
          <w:szCs w:val="24"/>
          <w:lang w:val="en-US"/>
        </w:rPr>
        <w:t>•</w:t>
      </w:r>
      <w:r w:rsidRPr="006369F3">
        <w:rPr>
          <w:rFonts w:ascii="SymbolMT" w:eastAsia="SymbolMT" w:hAnsi="TimesNewRomanPS-BoldMT" w:cs="SymbolMT"/>
          <w:sz w:val="24"/>
          <w:szCs w:val="24"/>
          <w:lang w:val="en-US"/>
        </w:rPr>
        <w:t xml:space="preserve"> </w:t>
      </w:r>
      <w:proofErr w:type="spellStart"/>
      <w:r w:rsidRPr="006369F3">
        <w:rPr>
          <w:rFonts w:ascii="TimesNewRomanPSMT" w:hAnsi="TimesNewRomanPSMT" w:cs="TimesNewRomanPSMT"/>
          <w:sz w:val="24"/>
          <w:szCs w:val="24"/>
          <w:lang w:val="en-US"/>
        </w:rPr>
        <w:t>L’état</w:t>
      </w:r>
      <w:proofErr w:type="spellEnd"/>
      <w:r w:rsidRPr="006369F3">
        <w:rPr>
          <w:rFonts w:ascii="TimesNewRomanPSMT" w:hAnsi="TimesNewRomanPSMT" w:cs="TimesNewRomanPSMT"/>
          <w:sz w:val="24"/>
          <w:szCs w:val="24"/>
          <w:lang w:val="en-US"/>
        </w:rPr>
        <w:t xml:space="preserve"> de </w:t>
      </w:r>
      <w:proofErr w:type="spellStart"/>
      <w:r w:rsidRPr="006369F3">
        <w:rPr>
          <w:rFonts w:ascii="TimesNewRomanPSMT" w:hAnsi="TimesNewRomanPSMT" w:cs="TimesNewRomanPSMT"/>
          <w:sz w:val="24"/>
          <w:szCs w:val="24"/>
          <w:lang w:val="en-US"/>
        </w:rPr>
        <w:t>l’interface</w:t>
      </w:r>
      <w:proofErr w:type="spellEnd"/>
      <w:r w:rsidRPr="006369F3">
        <w:rPr>
          <w:rFonts w:ascii="TimesNewRomanPSMT" w:hAnsi="TimesNewRomanPSMT" w:cs="TimesNewRomanPSMT"/>
          <w:sz w:val="24"/>
          <w:szCs w:val="24"/>
          <w:lang w:val="en-US"/>
        </w:rPr>
        <w:t xml:space="preserve"> (</w:t>
      </w:r>
      <w:proofErr w:type="spellStart"/>
      <w:r w:rsidRPr="006369F3">
        <w:rPr>
          <w:rFonts w:ascii="TimesNewRomanPSMT" w:hAnsi="TimesNewRomanPSMT" w:cs="TimesNewRomanPSMT"/>
          <w:sz w:val="24"/>
          <w:szCs w:val="24"/>
          <w:lang w:val="en-US"/>
        </w:rPr>
        <w:t>down</w:t>
      </w:r>
      <w:proofErr w:type="gramStart"/>
      <w:r w:rsidRPr="006369F3">
        <w:rPr>
          <w:rFonts w:ascii="TimesNewRomanPSMT" w:hAnsi="TimesNewRomanPSMT" w:cs="TimesNewRomanPSMT"/>
          <w:sz w:val="24"/>
          <w:szCs w:val="24"/>
          <w:lang w:val="en-US"/>
        </w:rPr>
        <w:t>,up</w:t>
      </w:r>
      <w:proofErr w:type="spellEnd"/>
      <w:proofErr w:type="gramEnd"/>
      <w:r w:rsidRPr="006369F3">
        <w:rPr>
          <w:rFonts w:ascii="TimesNewRomanPSMT" w:hAnsi="TimesNewRomanPSMT" w:cs="TimesNewRomanPSMT"/>
          <w:sz w:val="24"/>
          <w:szCs w:val="24"/>
          <w:lang w:val="en-US"/>
        </w:rPr>
        <w:t>)</w:t>
      </w:r>
    </w:p>
    <w:p w:rsidR="00C81706" w:rsidRPr="006369F3" w:rsidRDefault="00C81706" w:rsidP="00C81706">
      <w:pPr>
        <w:autoSpaceDE w:val="0"/>
        <w:autoSpaceDN w:val="0"/>
        <w:adjustRightInd w:val="0"/>
        <w:spacing w:after="0" w:line="240" w:lineRule="auto"/>
        <w:rPr>
          <w:rFonts w:ascii="TimesNewRomanPS-BoldMT" w:hAnsi="TimesNewRomanPS-BoldMT" w:cs="TimesNewRomanPS-BoldMT"/>
          <w:b/>
          <w:bCs/>
          <w:sz w:val="24"/>
          <w:szCs w:val="24"/>
          <w:u w:val="single"/>
          <w:lang w:val="en-US"/>
        </w:rPr>
      </w:pPr>
      <w:r w:rsidRPr="006369F3">
        <w:rPr>
          <w:rFonts w:ascii="TimesNewRomanPS-BoldMT" w:hAnsi="TimesNewRomanPS-BoldMT" w:cs="TimesNewRomanPS-BoldMT"/>
          <w:b/>
          <w:bCs/>
          <w:sz w:val="24"/>
          <w:szCs w:val="24"/>
          <w:u w:val="single"/>
          <w:lang w:val="en-US"/>
        </w:rPr>
        <w:t>Interfaces Loopback</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r w:rsidRPr="00C81706">
        <w:rPr>
          <w:rFonts w:ascii="TimesNewRomanPSMT" w:hAnsi="TimesNewRomanPSMT" w:cs="TimesNewRomanPSMT"/>
          <w:sz w:val="24"/>
          <w:szCs w:val="24"/>
        </w:rPr>
        <w:t xml:space="preserve">Les interfaces </w:t>
      </w:r>
      <w:proofErr w:type="spellStart"/>
      <w:r w:rsidRPr="00C81706">
        <w:rPr>
          <w:rFonts w:ascii="TimesNewRomanPSMT" w:hAnsi="TimesNewRomanPSMT" w:cs="TimesNewRomanPSMT"/>
          <w:sz w:val="24"/>
          <w:szCs w:val="24"/>
        </w:rPr>
        <w:t>Loopback</w:t>
      </w:r>
      <w:proofErr w:type="spellEnd"/>
      <w:r w:rsidRPr="00C81706">
        <w:rPr>
          <w:rFonts w:ascii="TimesNewRomanPSMT" w:hAnsi="TimesNewRomanPSMT" w:cs="TimesNewRomanPSMT"/>
          <w:sz w:val="24"/>
          <w:szCs w:val="24"/>
        </w:rPr>
        <w:t xml:space="preserve"> sont généralement utilisées pour simuler des interfaces réelles.</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r w:rsidRPr="00C81706">
        <w:rPr>
          <w:rFonts w:ascii="TimesNewRomanPSMT" w:hAnsi="TimesNewRomanPSMT" w:cs="TimesNewRomanPSMT"/>
          <w:sz w:val="24"/>
          <w:szCs w:val="24"/>
        </w:rPr>
        <w:t>Pour leur configuration, on dispose des commandes suivantes :</w:t>
      </w:r>
    </w:p>
    <w:p w:rsidR="00C81706" w:rsidRPr="00C81706" w:rsidRDefault="00C81706" w:rsidP="00C81706">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rPr>
      </w:pPr>
      <w:r w:rsidRPr="00C81706">
        <w:rPr>
          <w:rFonts w:ascii="TimesNewRomanPS-BoldMT" w:hAnsi="TimesNewRomanPS-BoldMT" w:cs="TimesNewRomanPS-BoldMT"/>
          <w:b/>
          <w:bCs/>
          <w:sz w:val="24"/>
          <w:szCs w:val="24"/>
        </w:rPr>
        <w:t xml:space="preserve">interface </w:t>
      </w:r>
      <w:proofErr w:type="spellStart"/>
      <w:r w:rsidRPr="00C81706">
        <w:rPr>
          <w:rFonts w:ascii="TimesNewRomanPS-BoldMT" w:hAnsi="TimesNewRomanPS-BoldMT" w:cs="TimesNewRomanPS-BoldMT"/>
          <w:b/>
          <w:bCs/>
          <w:sz w:val="24"/>
          <w:szCs w:val="24"/>
        </w:rPr>
        <w:t>loopback</w:t>
      </w:r>
      <w:proofErr w:type="spellEnd"/>
      <w:r w:rsidRPr="00C81706">
        <w:rPr>
          <w:rFonts w:ascii="TimesNewRomanPS-BoldMT" w:hAnsi="TimesNewRomanPS-BoldMT" w:cs="TimesNewRomanPS-BoldMT"/>
          <w:b/>
          <w:bCs/>
          <w:sz w:val="24"/>
          <w:szCs w:val="24"/>
        </w:rPr>
        <w:t xml:space="preserve"> {numéro}</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Mode de configuration globale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Permet de passer dans le mode de configuration d’interface</w:t>
      </w:r>
    </w:p>
    <w:p w:rsidR="00C81706" w:rsidRPr="00C81706" w:rsidRDefault="00C81706" w:rsidP="00C81706">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lang w:val="en-US"/>
        </w:rPr>
      </w:pPr>
      <w:proofErr w:type="spellStart"/>
      <w:r w:rsidRPr="00C81706">
        <w:rPr>
          <w:rFonts w:ascii="TimesNewRomanPS-BoldMT" w:hAnsi="TimesNewRomanPS-BoldMT" w:cs="TimesNewRomanPS-BoldMT"/>
          <w:b/>
          <w:bCs/>
          <w:sz w:val="24"/>
          <w:szCs w:val="24"/>
          <w:lang w:val="en-US"/>
        </w:rPr>
        <w:t>ip</w:t>
      </w:r>
      <w:proofErr w:type="spellEnd"/>
      <w:r w:rsidRPr="00C81706">
        <w:rPr>
          <w:rFonts w:ascii="TimesNewRomanPS-BoldMT" w:hAnsi="TimesNewRomanPS-BoldMT" w:cs="TimesNewRomanPS-BoldMT"/>
          <w:b/>
          <w:bCs/>
          <w:sz w:val="24"/>
          <w:szCs w:val="24"/>
          <w:lang w:val="en-US"/>
        </w:rPr>
        <w:t xml:space="preserve"> address {IP} {masque} [secondary]</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Mode de configuration d’interface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Permet d’attribuer une adresse IP à cette interface</w:t>
      </w:r>
    </w:p>
    <w:p w:rsid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 xml:space="preserve">Le paramètre </w:t>
      </w:r>
      <w:proofErr w:type="spellStart"/>
      <w:r w:rsidRPr="00C81706">
        <w:rPr>
          <w:rFonts w:ascii="TimesNewRomanPS-BoldMT" w:hAnsi="TimesNewRomanPS-BoldMT" w:cs="TimesNewRomanPS-BoldMT"/>
          <w:b/>
          <w:bCs/>
          <w:sz w:val="24"/>
          <w:szCs w:val="24"/>
        </w:rPr>
        <w:t>secondary</w:t>
      </w:r>
      <w:proofErr w:type="spellEnd"/>
      <w:r w:rsidRPr="00C81706">
        <w:rPr>
          <w:rFonts w:ascii="TimesNewRomanPS-BoldMT" w:hAnsi="TimesNewRomanPS-BoldMT" w:cs="TimesNewRomanPS-BoldMT"/>
          <w:b/>
          <w:bCs/>
          <w:sz w:val="24"/>
          <w:szCs w:val="24"/>
        </w:rPr>
        <w:t xml:space="preserve"> </w:t>
      </w:r>
      <w:r w:rsidRPr="00C81706">
        <w:rPr>
          <w:rFonts w:ascii="TimesNewRomanPSMT" w:hAnsi="TimesNewRomanPSMT" w:cs="TimesNewRomanPSMT"/>
          <w:sz w:val="24"/>
          <w:szCs w:val="24"/>
        </w:rPr>
        <w:t>précise qu’il s’agit d’une adresse IP secondaire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
    <w:p w:rsidR="00C81706" w:rsidRPr="00C81706" w:rsidRDefault="00C81706" w:rsidP="00C81706">
      <w:pPr>
        <w:autoSpaceDE w:val="0"/>
        <w:autoSpaceDN w:val="0"/>
        <w:adjustRightInd w:val="0"/>
        <w:spacing w:after="0" w:line="240" w:lineRule="auto"/>
        <w:rPr>
          <w:rFonts w:ascii="TimesNewRomanPS-BoldMT" w:hAnsi="TimesNewRomanPS-BoldMT" w:cs="TimesNewRomanPS-BoldMT"/>
          <w:b/>
          <w:bCs/>
          <w:sz w:val="24"/>
          <w:szCs w:val="24"/>
          <w:u w:val="single"/>
        </w:rPr>
      </w:pPr>
      <w:r w:rsidRPr="00C81706">
        <w:rPr>
          <w:rFonts w:ascii="TimesNewRomanPS-BoldMT" w:hAnsi="TimesNewRomanPS-BoldMT" w:cs="TimesNewRomanPS-BoldMT"/>
          <w:b/>
          <w:bCs/>
          <w:sz w:val="24"/>
          <w:szCs w:val="24"/>
          <w:u w:val="single"/>
        </w:rPr>
        <w:t xml:space="preserve">Interfaces Ethernet </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r w:rsidRPr="00C81706">
        <w:rPr>
          <w:rFonts w:ascii="TimesNewRomanPSMT" w:hAnsi="TimesNewRomanPSMT" w:cs="TimesNewRomanPSMT"/>
          <w:sz w:val="24"/>
          <w:szCs w:val="24"/>
        </w:rPr>
        <w:t>La configuration basique de ces interfaces est très simple, et se résume à ces commandes :</w:t>
      </w:r>
    </w:p>
    <w:p w:rsidR="00C81706" w:rsidRPr="00C81706" w:rsidRDefault="00C81706" w:rsidP="00C81706">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lang w:val="en-US"/>
        </w:rPr>
      </w:pPr>
      <w:r w:rsidRPr="00C81706">
        <w:rPr>
          <w:rFonts w:ascii="TimesNewRomanPS-BoldMT" w:hAnsi="TimesNewRomanPS-BoldMT" w:cs="TimesNewRomanPS-BoldMT"/>
          <w:b/>
          <w:bCs/>
          <w:sz w:val="24"/>
          <w:szCs w:val="24"/>
          <w:lang w:val="en-US"/>
        </w:rPr>
        <w:t xml:space="preserve">interface {Ethernet | </w:t>
      </w:r>
      <w:proofErr w:type="spellStart"/>
      <w:r w:rsidRPr="00C81706">
        <w:rPr>
          <w:rFonts w:ascii="TimesNewRomanPS-BoldMT" w:hAnsi="TimesNewRomanPS-BoldMT" w:cs="TimesNewRomanPS-BoldMT"/>
          <w:b/>
          <w:bCs/>
          <w:sz w:val="24"/>
          <w:szCs w:val="24"/>
          <w:lang w:val="en-US"/>
        </w:rPr>
        <w:t>FastEthernet</w:t>
      </w:r>
      <w:proofErr w:type="spellEnd"/>
      <w:r w:rsidRPr="00C81706">
        <w:rPr>
          <w:rFonts w:ascii="TimesNewRomanPS-BoldMT" w:hAnsi="TimesNewRomanPS-BoldMT" w:cs="TimesNewRomanPS-BoldMT"/>
          <w:b/>
          <w:bCs/>
          <w:sz w:val="24"/>
          <w:szCs w:val="24"/>
          <w:lang w:val="en-US"/>
        </w:rPr>
        <w:t>} {</w:t>
      </w:r>
      <w:proofErr w:type="spellStart"/>
      <w:r w:rsidRPr="00C81706">
        <w:rPr>
          <w:rFonts w:ascii="TimesNewRomanPS-BoldMT" w:hAnsi="TimesNewRomanPS-BoldMT" w:cs="TimesNewRomanPS-BoldMT"/>
          <w:b/>
          <w:bCs/>
          <w:sz w:val="24"/>
          <w:szCs w:val="24"/>
          <w:lang w:val="en-US"/>
        </w:rPr>
        <w:t>numéro</w:t>
      </w:r>
      <w:proofErr w:type="spellEnd"/>
      <w:r w:rsidRPr="00C81706">
        <w:rPr>
          <w:rFonts w:ascii="TimesNewRomanPS-BoldMT" w:hAnsi="TimesNewRomanPS-BoldMT" w:cs="TimesNewRomanPS-BoldMT"/>
          <w:b/>
          <w:bCs/>
          <w:sz w:val="24"/>
          <w:szCs w:val="24"/>
          <w:lang w:val="en-US"/>
        </w:rPr>
        <w:t xml:space="preserve"> | slot/</w:t>
      </w:r>
      <w:proofErr w:type="spellStart"/>
      <w:r w:rsidRPr="00C81706">
        <w:rPr>
          <w:rFonts w:ascii="TimesNewRomanPS-BoldMT" w:hAnsi="TimesNewRomanPS-BoldMT" w:cs="TimesNewRomanPS-BoldMT"/>
          <w:b/>
          <w:bCs/>
          <w:sz w:val="24"/>
          <w:szCs w:val="24"/>
          <w:lang w:val="en-US"/>
        </w:rPr>
        <w:t>numéro</w:t>
      </w:r>
      <w:proofErr w:type="spellEnd"/>
      <w:r w:rsidRPr="00C81706">
        <w:rPr>
          <w:rFonts w:ascii="TimesNewRomanPS-BoldMT" w:hAnsi="TimesNewRomanPS-BoldMT" w:cs="TimesNewRomanPS-BoldMT"/>
          <w:b/>
          <w:bCs/>
          <w:sz w:val="24"/>
          <w:szCs w:val="24"/>
          <w:lang w:val="en-US"/>
        </w:rPr>
        <w:t>}</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Mode de configuration globale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Permet de passer dans le mode de configuration d’interface</w:t>
      </w:r>
    </w:p>
    <w:p w:rsidR="00C81706" w:rsidRPr="00C81706" w:rsidRDefault="00C81706" w:rsidP="00C81706">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lang w:val="en-US"/>
        </w:rPr>
      </w:pPr>
      <w:proofErr w:type="spellStart"/>
      <w:r w:rsidRPr="00C81706">
        <w:rPr>
          <w:rFonts w:ascii="TimesNewRomanPS-BoldMT" w:hAnsi="TimesNewRomanPS-BoldMT" w:cs="TimesNewRomanPS-BoldMT"/>
          <w:b/>
          <w:bCs/>
          <w:sz w:val="24"/>
          <w:szCs w:val="24"/>
          <w:lang w:val="en-US"/>
        </w:rPr>
        <w:t>ip</w:t>
      </w:r>
      <w:proofErr w:type="spellEnd"/>
      <w:r w:rsidRPr="00C81706">
        <w:rPr>
          <w:rFonts w:ascii="TimesNewRomanPS-BoldMT" w:hAnsi="TimesNewRomanPS-BoldMT" w:cs="TimesNewRomanPS-BoldMT"/>
          <w:b/>
          <w:bCs/>
          <w:sz w:val="24"/>
          <w:szCs w:val="24"/>
          <w:lang w:val="en-US"/>
        </w:rPr>
        <w:t xml:space="preserve"> address {IP} {masque} [secondary]</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Mode de configuration d’interface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Permet d’attribuer une adresse IP à cette interface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 xml:space="preserve">Le paramètre </w:t>
      </w:r>
      <w:proofErr w:type="spellStart"/>
      <w:r w:rsidRPr="00C81706">
        <w:rPr>
          <w:rFonts w:ascii="TimesNewRomanPS-BoldMT" w:hAnsi="TimesNewRomanPS-BoldMT" w:cs="TimesNewRomanPS-BoldMT"/>
          <w:b/>
          <w:bCs/>
          <w:sz w:val="24"/>
          <w:szCs w:val="24"/>
        </w:rPr>
        <w:t>secondary</w:t>
      </w:r>
      <w:proofErr w:type="spellEnd"/>
      <w:r w:rsidRPr="00C81706">
        <w:rPr>
          <w:rFonts w:ascii="TimesNewRomanPS-BoldMT" w:hAnsi="TimesNewRomanPS-BoldMT" w:cs="TimesNewRomanPS-BoldMT"/>
          <w:b/>
          <w:bCs/>
          <w:sz w:val="24"/>
          <w:szCs w:val="24"/>
        </w:rPr>
        <w:t xml:space="preserve"> </w:t>
      </w:r>
      <w:r w:rsidRPr="00C81706">
        <w:rPr>
          <w:rFonts w:ascii="TimesNewRomanPSMT" w:hAnsi="TimesNewRomanPSMT" w:cs="TimesNewRomanPSMT"/>
          <w:sz w:val="24"/>
          <w:szCs w:val="24"/>
        </w:rPr>
        <w:t>précise qu’il s’agit d’une adresse IP secondaire</w:t>
      </w:r>
    </w:p>
    <w:p w:rsidR="00C81706" w:rsidRPr="00C81706" w:rsidRDefault="00C81706" w:rsidP="00C81706">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[no]</w:t>
      </w:r>
      <w:r w:rsidRPr="00C81706">
        <w:rPr>
          <w:rFonts w:ascii="TimesNewRomanPS-BoldMT" w:hAnsi="TimesNewRomanPS-BoldMT" w:cs="TimesNewRomanPS-BoldMT"/>
          <w:b/>
          <w:bCs/>
          <w:sz w:val="24"/>
          <w:szCs w:val="24"/>
        </w:rPr>
        <w:t xml:space="preserve"> </w:t>
      </w:r>
      <w:proofErr w:type="spellStart"/>
      <w:r w:rsidRPr="00C81706">
        <w:rPr>
          <w:rFonts w:ascii="TimesNewRomanPS-BoldMT" w:hAnsi="TimesNewRomanPS-BoldMT" w:cs="TimesNewRomanPS-BoldMT"/>
          <w:b/>
          <w:bCs/>
          <w:sz w:val="24"/>
          <w:szCs w:val="24"/>
        </w:rPr>
        <w:t>keepalive</w:t>
      </w:r>
      <w:proofErr w:type="spellEnd"/>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Mode de configuration d’interface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Active</w:t>
      </w:r>
      <w:r>
        <w:rPr>
          <w:rFonts w:ascii="TimesNewRomanPSMT" w:hAnsi="TimesNewRomanPSMT" w:cs="TimesNewRomanPSMT"/>
          <w:sz w:val="24"/>
          <w:szCs w:val="24"/>
        </w:rPr>
        <w:t xml:space="preserve"> </w:t>
      </w:r>
      <w:r w:rsidRPr="00C81706">
        <w:rPr>
          <w:rFonts w:ascii="TimesNewRomanPSMT" w:hAnsi="TimesNewRomanPSMT" w:cs="TimesNewRomanPSMT"/>
          <w:sz w:val="24"/>
          <w:szCs w:val="24"/>
        </w:rPr>
        <w:t xml:space="preserve"> les "</w:t>
      </w:r>
      <w:proofErr w:type="spellStart"/>
      <w:r w:rsidRPr="00C81706">
        <w:rPr>
          <w:rFonts w:ascii="TimesNewRomanPSMT" w:hAnsi="TimesNewRomanPSMT" w:cs="TimesNewRomanPSMT"/>
          <w:sz w:val="24"/>
          <w:szCs w:val="24"/>
        </w:rPr>
        <w:t>keep</w:t>
      </w:r>
      <w:proofErr w:type="spellEnd"/>
      <w:r w:rsidRPr="00C81706">
        <w:rPr>
          <w:rFonts w:ascii="TimesNewRomanPSMT" w:hAnsi="TimesNewRomanPSMT" w:cs="TimesNewRomanPSMT"/>
          <w:sz w:val="24"/>
          <w:szCs w:val="24"/>
        </w:rPr>
        <w:t xml:space="preserve"> alive" sur l’interface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Utile pour rendre une interface opérationnelle sans avoir à brancher un média</w:t>
      </w:r>
    </w:p>
    <w:p w:rsidR="00C81706" w:rsidRPr="00C81706" w:rsidRDefault="00C81706" w:rsidP="00C81706">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rPr>
      </w:pPr>
      <w:r w:rsidRPr="00C81706">
        <w:rPr>
          <w:rFonts w:ascii="TimesNewRomanPS-BoldMT" w:hAnsi="TimesNewRomanPS-BoldMT" w:cs="TimesNewRomanPS-BoldMT"/>
          <w:b/>
          <w:bCs/>
          <w:sz w:val="24"/>
          <w:szCs w:val="24"/>
        </w:rPr>
        <w:t xml:space="preserve">[no] </w:t>
      </w:r>
      <w:proofErr w:type="spellStart"/>
      <w:r w:rsidRPr="00C81706">
        <w:rPr>
          <w:rFonts w:ascii="TimesNewRomanPS-BoldMT" w:hAnsi="TimesNewRomanPS-BoldMT" w:cs="TimesNewRomanPS-BoldMT"/>
          <w:b/>
          <w:bCs/>
          <w:sz w:val="24"/>
          <w:szCs w:val="24"/>
        </w:rPr>
        <w:t>shutdown</w:t>
      </w:r>
      <w:proofErr w:type="spellEnd"/>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Mode de configuration d’interface</w:t>
      </w:r>
    </w:p>
    <w:p w:rsid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Active/désactive administrativement l’interface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
    <w:p w:rsidR="00C81706" w:rsidRPr="00C81706" w:rsidRDefault="00C81706" w:rsidP="00C81706">
      <w:pPr>
        <w:autoSpaceDE w:val="0"/>
        <w:autoSpaceDN w:val="0"/>
        <w:adjustRightInd w:val="0"/>
        <w:spacing w:after="0" w:line="240" w:lineRule="auto"/>
        <w:rPr>
          <w:rFonts w:ascii="TimesNewRomanPS-BoldMT" w:hAnsi="TimesNewRomanPS-BoldMT" w:cs="TimesNewRomanPS-BoldMT"/>
          <w:b/>
          <w:bCs/>
          <w:sz w:val="24"/>
          <w:szCs w:val="24"/>
          <w:u w:val="single"/>
        </w:rPr>
      </w:pPr>
      <w:r w:rsidRPr="00C81706">
        <w:rPr>
          <w:rFonts w:ascii="TimesNewRomanPS-BoldMT" w:hAnsi="TimesNewRomanPS-BoldMT" w:cs="TimesNewRomanPS-BoldMT"/>
          <w:b/>
          <w:bCs/>
          <w:sz w:val="24"/>
          <w:szCs w:val="24"/>
          <w:u w:val="single"/>
        </w:rPr>
        <w:t>Interfaces série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r w:rsidRPr="00C81706">
        <w:rPr>
          <w:rFonts w:ascii="TimesNewRomanPSMT" w:hAnsi="TimesNewRomanPSMT" w:cs="TimesNewRomanPSMT"/>
          <w:sz w:val="24"/>
          <w:szCs w:val="24"/>
        </w:rPr>
        <w:t>Les interfaces série sont classifiées en fonction de leur mode de transmission qui peut être :</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r w:rsidRPr="00C81706">
        <w:rPr>
          <w:rFonts w:ascii="SymbolMT" w:eastAsia="SymbolMT" w:hAnsi="TimesNewRomanPSMT" w:cs="SymbolMT" w:hint="eastAsia"/>
          <w:sz w:val="24"/>
          <w:szCs w:val="24"/>
        </w:rPr>
        <w:t>•</w:t>
      </w:r>
      <w:r w:rsidRPr="00C81706">
        <w:rPr>
          <w:rFonts w:ascii="SymbolMT" w:eastAsia="SymbolMT" w:hAnsi="TimesNewRomanPSMT" w:cs="SymbolMT"/>
          <w:sz w:val="24"/>
          <w:szCs w:val="24"/>
        </w:rPr>
        <w:t xml:space="preserve"> </w:t>
      </w:r>
      <w:r w:rsidRPr="00C81706">
        <w:rPr>
          <w:rFonts w:ascii="TimesNewRomanPSMT" w:hAnsi="TimesNewRomanPSMT" w:cs="TimesNewRomanPSMT"/>
          <w:sz w:val="24"/>
          <w:szCs w:val="24"/>
        </w:rPr>
        <w:t>Synchrone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r w:rsidRPr="00C81706">
        <w:rPr>
          <w:rFonts w:ascii="SymbolMT" w:eastAsia="SymbolMT" w:hAnsi="TimesNewRomanPSMT" w:cs="SymbolMT" w:hint="eastAsia"/>
          <w:sz w:val="24"/>
          <w:szCs w:val="24"/>
        </w:rPr>
        <w:t>•</w:t>
      </w:r>
      <w:r w:rsidRPr="00C81706">
        <w:rPr>
          <w:rFonts w:ascii="SymbolMT" w:eastAsia="SymbolMT" w:hAnsi="TimesNewRomanPSMT" w:cs="SymbolMT"/>
          <w:sz w:val="24"/>
          <w:szCs w:val="24"/>
        </w:rPr>
        <w:t xml:space="preserve"> </w:t>
      </w:r>
      <w:r w:rsidRPr="00C81706">
        <w:rPr>
          <w:rFonts w:ascii="TimesNewRomanPSMT" w:hAnsi="TimesNewRomanPSMT" w:cs="TimesNewRomanPSMT"/>
          <w:sz w:val="24"/>
          <w:szCs w:val="24"/>
        </w:rPr>
        <w:t>Asynchrone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r w:rsidRPr="00C81706">
        <w:rPr>
          <w:rFonts w:ascii="SymbolMT" w:eastAsia="SymbolMT" w:hAnsi="TimesNewRomanPSMT" w:cs="SymbolMT" w:hint="eastAsia"/>
          <w:sz w:val="24"/>
          <w:szCs w:val="24"/>
        </w:rPr>
        <w:t>•</w:t>
      </w:r>
      <w:r w:rsidRPr="00C81706">
        <w:rPr>
          <w:rFonts w:ascii="SymbolMT" w:eastAsia="SymbolMT" w:hAnsi="TimesNewRomanPSMT" w:cs="SymbolMT"/>
          <w:sz w:val="24"/>
          <w:szCs w:val="24"/>
        </w:rPr>
        <w:t xml:space="preserve"> </w:t>
      </w:r>
      <w:r w:rsidRPr="00C81706">
        <w:rPr>
          <w:rFonts w:ascii="TimesNewRomanPSMT" w:hAnsi="TimesNewRomanPSMT" w:cs="TimesNewRomanPSMT"/>
          <w:sz w:val="24"/>
          <w:szCs w:val="24"/>
        </w:rPr>
        <w:t>Synchrone/asynchrone (par défaut en mode synchrone)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r w:rsidRPr="00C81706">
        <w:rPr>
          <w:rFonts w:ascii="TimesNewRomanPSMT" w:hAnsi="TimesNewRomanPSMT" w:cs="TimesNewRomanPSMT"/>
          <w:sz w:val="24"/>
          <w:szCs w:val="24"/>
        </w:rPr>
        <w:t>Elles sont le plus souvent présentes sous la forme de cartes WIC à insérer dans des slots de routeurs modulaires.</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r w:rsidRPr="00C81706">
        <w:rPr>
          <w:rFonts w:ascii="TimesNewRomanPSMT" w:hAnsi="TimesNewRomanPSMT" w:cs="TimesNewRomanPSMT"/>
          <w:sz w:val="24"/>
          <w:szCs w:val="24"/>
        </w:rPr>
        <w:lastRenderedPageBreak/>
        <w:t>Les commandes utilisées par ces interfaces sont les suivantes :</w:t>
      </w:r>
    </w:p>
    <w:p w:rsidR="00C81706" w:rsidRPr="00C81706" w:rsidRDefault="00C81706" w:rsidP="00C81706">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rPr>
      </w:pPr>
      <w:r w:rsidRPr="00C81706">
        <w:rPr>
          <w:rFonts w:ascii="TimesNewRomanPS-BoldMT" w:hAnsi="TimesNewRomanPS-BoldMT" w:cs="TimesNewRomanPS-BoldMT"/>
          <w:b/>
          <w:bCs/>
          <w:sz w:val="24"/>
          <w:szCs w:val="24"/>
        </w:rPr>
        <w:t xml:space="preserve">interface {serial | </w:t>
      </w:r>
      <w:proofErr w:type="spellStart"/>
      <w:r w:rsidRPr="00C81706">
        <w:rPr>
          <w:rFonts w:ascii="TimesNewRomanPS-BoldMT" w:hAnsi="TimesNewRomanPS-BoldMT" w:cs="TimesNewRomanPS-BoldMT"/>
          <w:b/>
          <w:bCs/>
          <w:sz w:val="24"/>
          <w:szCs w:val="24"/>
        </w:rPr>
        <w:t>async</w:t>
      </w:r>
      <w:proofErr w:type="spellEnd"/>
      <w:r w:rsidRPr="00C81706">
        <w:rPr>
          <w:rFonts w:ascii="TimesNewRomanPS-BoldMT" w:hAnsi="TimesNewRomanPS-BoldMT" w:cs="TimesNewRomanPS-BoldMT"/>
          <w:b/>
          <w:bCs/>
          <w:sz w:val="24"/>
          <w:szCs w:val="24"/>
        </w:rPr>
        <w:t>} {numéro | slot/numéro}</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Mode de configuration globale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Permet de passer dans le mode de configuration d’interface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 xml:space="preserve">Le mot clé </w:t>
      </w:r>
      <w:proofErr w:type="spellStart"/>
      <w:r w:rsidRPr="00C81706">
        <w:rPr>
          <w:rFonts w:ascii="TimesNewRomanPS-BoldMT" w:hAnsi="TimesNewRomanPS-BoldMT" w:cs="TimesNewRomanPS-BoldMT"/>
          <w:b/>
          <w:bCs/>
          <w:sz w:val="24"/>
          <w:szCs w:val="24"/>
        </w:rPr>
        <w:t>async</w:t>
      </w:r>
      <w:proofErr w:type="spellEnd"/>
      <w:r w:rsidRPr="00C81706">
        <w:rPr>
          <w:rFonts w:ascii="TimesNewRomanPS-BoldMT" w:hAnsi="TimesNewRomanPS-BoldMT" w:cs="TimesNewRomanPS-BoldMT"/>
          <w:b/>
          <w:bCs/>
          <w:sz w:val="24"/>
          <w:szCs w:val="24"/>
        </w:rPr>
        <w:t xml:space="preserve"> </w:t>
      </w:r>
      <w:r w:rsidRPr="00C81706">
        <w:rPr>
          <w:rFonts w:ascii="TimesNewRomanPSMT" w:hAnsi="TimesNewRomanPSMT" w:cs="TimesNewRomanPSMT"/>
          <w:sz w:val="24"/>
          <w:szCs w:val="24"/>
        </w:rPr>
        <w:t>n’est utilisable que pour les interfaces de type asynchrone</w:t>
      </w:r>
    </w:p>
    <w:p w:rsidR="00C81706" w:rsidRPr="00C81706" w:rsidRDefault="00C81706" w:rsidP="00C81706">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rPr>
      </w:pPr>
      <w:proofErr w:type="spellStart"/>
      <w:r w:rsidRPr="00C81706">
        <w:rPr>
          <w:rFonts w:ascii="TimesNewRomanPS-BoldMT" w:hAnsi="TimesNewRomanPS-BoldMT" w:cs="TimesNewRomanPS-BoldMT"/>
          <w:b/>
          <w:bCs/>
          <w:sz w:val="24"/>
          <w:szCs w:val="24"/>
        </w:rPr>
        <w:t>clock</w:t>
      </w:r>
      <w:proofErr w:type="spellEnd"/>
      <w:r w:rsidRPr="00C81706">
        <w:rPr>
          <w:rFonts w:ascii="TimesNewRomanPS-BoldMT" w:hAnsi="TimesNewRomanPS-BoldMT" w:cs="TimesNewRomanPS-BoldMT"/>
          <w:b/>
          <w:bCs/>
          <w:sz w:val="24"/>
          <w:szCs w:val="24"/>
        </w:rPr>
        <w:t xml:space="preserve"> rate {vitesse}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Mode de configuration d’interface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Spécifie la vitesse de fonctionnement de la liaison WAN</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A faire uniquement sur une interface ETCD</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 xml:space="preserve">Le paramètre </w:t>
      </w:r>
      <w:r w:rsidRPr="00C81706">
        <w:rPr>
          <w:rFonts w:ascii="TimesNewRomanPS-BoldMT" w:hAnsi="TimesNewRomanPS-BoldMT" w:cs="TimesNewRomanPS-BoldMT"/>
          <w:b/>
          <w:bCs/>
          <w:sz w:val="24"/>
          <w:szCs w:val="24"/>
        </w:rPr>
        <w:t xml:space="preserve">vitesse </w:t>
      </w:r>
      <w:r w:rsidRPr="00C81706">
        <w:rPr>
          <w:rFonts w:ascii="TimesNewRomanPSMT" w:hAnsi="TimesNewRomanPSMT" w:cs="TimesNewRomanPSMT"/>
          <w:sz w:val="24"/>
          <w:szCs w:val="24"/>
        </w:rPr>
        <w:t>est exprimé en bits par seconde</w:t>
      </w:r>
    </w:p>
    <w:p w:rsidR="00C81706" w:rsidRPr="00C81706" w:rsidRDefault="00C81706" w:rsidP="00C81706">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lang w:val="en-US"/>
        </w:rPr>
      </w:pPr>
      <w:proofErr w:type="spellStart"/>
      <w:r w:rsidRPr="00C81706">
        <w:rPr>
          <w:rFonts w:ascii="TimesNewRomanPS-BoldMT" w:hAnsi="TimesNewRomanPS-BoldMT" w:cs="TimesNewRomanPS-BoldMT"/>
          <w:b/>
          <w:bCs/>
          <w:sz w:val="24"/>
          <w:szCs w:val="24"/>
          <w:lang w:val="en-US"/>
        </w:rPr>
        <w:t>ip</w:t>
      </w:r>
      <w:proofErr w:type="spellEnd"/>
      <w:r w:rsidRPr="00C81706">
        <w:rPr>
          <w:rFonts w:ascii="TimesNewRomanPS-BoldMT" w:hAnsi="TimesNewRomanPS-BoldMT" w:cs="TimesNewRomanPS-BoldMT"/>
          <w:b/>
          <w:bCs/>
          <w:sz w:val="24"/>
          <w:szCs w:val="24"/>
          <w:lang w:val="en-US"/>
        </w:rPr>
        <w:t xml:space="preserve"> address {IP} {masque} [secondary]</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Mode de configuration d’interface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Permet d’attribuer une adresse IP à cette interface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 xml:space="preserve">Le paramètre </w:t>
      </w:r>
      <w:proofErr w:type="spellStart"/>
      <w:r w:rsidRPr="00C81706">
        <w:rPr>
          <w:rFonts w:ascii="TimesNewRomanPS-BoldMT" w:hAnsi="TimesNewRomanPS-BoldMT" w:cs="TimesNewRomanPS-BoldMT"/>
          <w:b/>
          <w:bCs/>
          <w:sz w:val="24"/>
          <w:szCs w:val="24"/>
        </w:rPr>
        <w:t>secondary</w:t>
      </w:r>
      <w:proofErr w:type="spellEnd"/>
      <w:r w:rsidRPr="00C81706">
        <w:rPr>
          <w:rFonts w:ascii="TimesNewRomanPS-BoldMT" w:hAnsi="TimesNewRomanPS-BoldMT" w:cs="TimesNewRomanPS-BoldMT"/>
          <w:b/>
          <w:bCs/>
          <w:sz w:val="24"/>
          <w:szCs w:val="24"/>
        </w:rPr>
        <w:t xml:space="preserve"> </w:t>
      </w:r>
      <w:r w:rsidRPr="00C81706">
        <w:rPr>
          <w:rFonts w:ascii="TimesNewRomanPSMT" w:hAnsi="TimesNewRomanPSMT" w:cs="TimesNewRomanPSMT"/>
          <w:sz w:val="24"/>
          <w:szCs w:val="24"/>
        </w:rPr>
        <w:t>précise qu’il s’agit d’une adresse IP secondaire</w:t>
      </w:r>
    </w:p>
    <w:p w:rsidR="00C81706" w:rsidRPr="00C81706" w:rsidRDefault="00C81706" w:rsidP="00C81706">
      <w:pPr>
        <w:pStyle w:val="Paragraphedeliste"/>
        <w:numPr>
          <w:ilvl w:val="0"/>
          <w:numId w:val="15"/>
        </w:numPr>
        <w:autoSpaceDE w:val="0"/>
        <w:autoSpaceDN w:val="0"/>
        <w:adjustRightInd w:val="0"/>
        <w:spacing w:after="0" w:line="240" w:lineRule="auto"/>
        <w:rPr>
          <w:rFonts w:ascii="TimesNewRomanPS-BoldMT" w:hAnsi="TimesNewRomanPS-BoldMT" w:cs="TimesNewRomanPS-BoldMT"/>
          <w:b/>
          <w:bCs/>
          <w:sz w:val="24"/>
          <w:szCs w:val="24"/>
        </w:rPr>
      </w:pPr>
      <w:r w:rsidRPr="00C81706">
        <w:rPr>
          <w:rFonts w:ascii="TimesNewRomanPS-BoldMT" w:hAnsi="TimesNewRomanPS-BoldMT" w:cs="TimesNewRomanPS-BoldMT"/>
          <w:b/>
          <w:bCs/>
          <w:sz w:val="24"/>
          <w:szCs w:val="24"/>
        </w:rPr>
        <w:t xml:space="preserve">[no] </w:t>
      </w:r>
      <w:proofErr w:type="spellStart"/>
      <w:r w:rsidRPr="00C81706">
        <w:rPr>
          <w:rFonts w:ascii="TimesNewRomanPS-BoldMT" w:hAnsi="TimesNewRomanPS-BoldMT" w:cs="TimesNewRomanPS-BoldMT"/>
          <w:b/>
          <w:bCs/>
          <w:sz w:val="24"/>
          <w:szCs w:val="24"/>
        </w:rPr>
        <w:t>shutdown</w:t>
      </w:r>
      <w:proofErr w:type="spellEnd"/>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Mode de configuration d’interface</w:t>
      </w:r>
    </w:p>
    <w:p w:rsidR="00C81706" w:rsidRPr="00C81706" w:rsidRDefault="00C81706" w:rsidP="00C81706">
      <w:pPr>
        <w:autoSpaceDE w:val="0"/>
        <w:autoSpaceDN w:val="0"/>
        <w:adjustRightInd w:val="0"/>
        <w:spacing w:after="0" w:line="240" w:lineRule="auto"/>
        <w:rPr>
          <w:rFonts w:ascii="TimesNewRomanPSMT" w:hAnsi="TimesNewRomanPSMT" w:cs="TimesNewRomanPSMT"/>
          <w:sz w:val="24"/>
          <w:szCs w:val="24"/>
        </w:rPr>
      </w:pPr>
      <w:proofErr w:type="gramStart"/>
      <w:r w:rsidRPr="00C81706">
        <w:rPr>
          <w:rFonts w:ascii="Courier New" w:hAnsi="Courier New" w:cs="Courier New"/>
          <w:sz w:val="24"/>
          <w:szCs w:val="24"/>
        </w:rPr>
        <w:t>o</w:t>
      </w:r>
      <w:proofErr w:type="gramEnd"/>
      <w:r w:rsidRPr="00C81706">
        <w:rPr>
          <w:rFonts w:ascii="Courier New" w:hAnsi="Courier New" w:cs="Courier New"/>
          <w:sz w:val="24"/>
          <w:szCs w:val="24"/>
        </w:rPr>
        <w:t xml:space="preserve"> </w:t>
      </w:r>
      <w:r w:rsidRPr="00C81706">
        <w:rPr>
          <w:rFonts w:ascii="TimesNewRomanPSMT" w:hAnsi="TimesNewRomanPSMT" w:cs="TimesNewRomanPSMT"/>
          <w:sz w:val="24"/>
          <w:szCs w:val="24"/>
        </w:rPr>
        <w:t>Active/désactive administrativement l’interface</w:t>
      </w:r>
    </w:p>
    <w:sectPr w:rsidR="00C81706" w:rsidRPr="00C81706" w:rsidSect="009A37F6">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CD2" w:rsidRDefault="00FC3CD2" w:rsidP="001D7974">
      <w:pPr>
        <w:spacing w:after="0" w:line="240" w:lineRule="auto"/>
      </w:pPr>
      <w:r>
        <w:separator/>
      </w:r>
    </w:p>
  </w:endnote>
  <w:endnote w:type="continuationSeparator" w:id="0">
    <w:p w:rsidR="00FC3CD2" w:rsidRDefault="00FC3CD2" w:rsidP="001D7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0788"/>
      <w:docPartObj>
        <w:docPartGallery w:val="Page Numbers (Bottom of Page)"/>
        <w:docPartUnique/>
      </w:docPartObj>
    </w:sdtPr>
    <w:sdtEndPr/>
    <w:sdtContent>
      <w:p w:rsidR="00CB4C32" w:rsidRDefault="00FC3CD2">
        <w:pPr>
          <w:pStyle w:val="Pieddepage"/>
          <w:jc w:val="center"/>
        </w:pPr>
        <w:r>
          <w:fldChar w:fldCharType="begin"/>
        </w:r>
        <w:r>
          <w:instrText xml:space="preserve"> PAGE   \* MERGEFORMAT </w:instrText>
        </w:r>
        <w:r>
          <w:fldChar w:fldCharType="separate"/>
        </w:r>
        <w:r w:rsidR="006025B4">
          <w:rPr>
            <w:noProof/>
          </w:rPr>
          <w:t>3</w:t>
        </w:r>
        <w:r>
          <w:rPr>
            <w:noProof/>
          </w:rPr>
          <w:fldChar w:fldCharType="end"/>
        </w:r>
      </w:p>
    </w:sdtContent>
  </w:sdt>
  <w:p w:rsidR="00CB4C32" w:rsidRDefault="00CB4C3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CD2" w:rsidRDefault="00FC3CD2" w:rsidP="001D7974">
      <w:pPr>
        <w:spacing w:after="0" w:line="240" w:lineRule="auto"/>
      </w:pPr>
      <w:r>
        <w:separator/>
      </w:r>
    </w:p>
  </w:footnote>
  <w:footnote w:type="continuationSeparator" w:id="0">
    <w:p w:rsidR="00FC3CD2" w:rsidRDefault="00FC3CD2" w:rsidP="001D79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974" w:rsidRDefault="001D7974">
    <w:pPr>
      <w:pStyle w:val="En-tte"/>
    </w:pPr>
    <w:r>
      <w:t xml:space="preserve">Module </w:t>
    </w:r>
    <w:r w:rsidR="00572A82">
      <w:t>15                                           Configurations</w:t>
    </w:r>
    <w:r>
      <w:t xml:space="preserve"> d’un réseau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E66F6"/>
    <w:multiLevelType w:val="hybridMultilevel"/>
    <w:tmpl w:val="4C56CCF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DD56663"/>
    <w:multiLevelType w:val="multilevel"/>
    <w:tmpl w:val="6EB44A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F453A6"/>
    <w:multiLevelType w:val="hybridMultilevel"/>
    <w:tmpl w:val="A91AEE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9D36B86"/>
    <w:multiLevelType w:val="multilevel"/>
    <w:tmpl w:val="60D4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EF8348C"/>
    <w:multiLevelType w:val="multilevel"/>
    <w:tmpl w:val="5DD8841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770" w:hanging="690"/>
      </w:pPr>
      <w:rPr>
        <w:rFonts w:ascii="Wingdings" w:eastAsia="Times New Roman" w:hAnsi="Wingdings" w:cs="Arial" w:hint="default"/>
        <w:sz w:val="25"/>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CC1764"/>
    <w:multiLevelType w:val="hybridMultilevel"/>
    <w:tmpl w:val="F522C0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47947F5"/>
    <w:multiLevelType w:val="multilevel"/>
    <w:tmpl w:val="631A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7E20A8B"/>
    <w:multiLevelType w:val="hybridMultilevel"/>
    <w:tmpl w:val="C62AEDA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B9C0F19"/>
    <w:multiLevelType w:val="multilevel"/>
    <w:tmpl w:val="E9F0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2E2376F"/>
    <w:multiLevelType w:val="hybridMultilevel"/>
    <w:tmpl w:val="CD46B1C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630D2F2E"/>
    <w:multiLevelType w:val="hybridMultilevel"/>
    <w:tmpl w:val="798ECE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21725A9"/>
    <w:multiLevelType w:val="multilevel"/>
    <w:tmpl w:val="D9D4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2724D57"/>
    <w:multiLevelType w:val="multilevel"/>
    <w:tmpl w:val="7400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30443AF"/>
    <w:multiLevelType w:val="hybridMultilevel"/>
    <w:tmpl w:val="8F04F5B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9C83DFD"/>
    <w:multiLevelType w:val="hybridMultilevel"/>
    <w:tmpl w:val="A844C7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3"/>
  </w:num>
  <w:num w:numId="4">
    <w:abstractNumId w:val="8"/>
  </w:num>
  <w:num w:numId="5">
    <w:abstractNumId w:val="4"/>
  </w:num>
  <w:num w:numId="6">
    <w:abstractNumId w:val="12"/>
  </w:num>
  <w:num w:numId="7">
    <w:abstractNumId w:val="7"/>
  </w:num>
  <w:num w:numId="8">
    <w:abstractNumId w:val="5"/>
  </w:num>
  <w:num w:numId="9">
    <w:abstractNumId w:val="10"/>
  </w:num>
  <w:num w:numId="10">
    <w:abstractNumId w:val="0"/>
  </w:num>
  <w:num w:numId="11">
    <w:abstractNumId w:val="1"/>
  </w:num>
  <w:num w:numId="12">
    <w:abstractNumId w:val="14"/>
  </w:num>
  <w:num w:numId="13">
    <w:abstractNumId w:val="9"/>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D7974"/>
    <w:rsid w:val="000119DF"/>
    <w:rsid w:val="0002231D"/>
    <w:rsid w:val="00092706"/>
    <w:rsid w:val="0011152C"/>
    <w:rsid w:val="001268B3"/>
    <w:rsid w:val="001778CC"/>
    <w:rsid w:val="0018097C"/>
    <w:rsid w:val="0018564C"/>
    <w:rsid w:val="001D7974"/>
    <w:rsid w:val="00274718"/>
    <w:rsid w:val="002B7CD9"/>
    <w:rsid w:val="002F23F1"/>
    <w:rsid w:val="003A5706"/>
    <w:rsid w:val="003E686A"/>
    <w:rsid w:val="00481D33"/>
    <w:rsid w:val="004955E3"/>
    <w:rsid w:val="00572A82"/>
    <w:rsid w:val="00575984"/>
    <w:rsid w:val="005C742F"/>
    <w:rsid w:val="005F345F"/>
    <w:rsid w:val="006025B4"/>
    <w:rsid w:val="00625782"/>
    <w:rsid w:val="006369F3"/>
    <w:rsid w:val="006430DC"/>
    <w:rsid w:val="006B7635"/>
    <w:rsid w:val="006F54DE"/>
    <w:rsid w:val="007A68DB"/>
    <w:rsid w:val="007A6D5E"/>
    <w:rsid w:val="007E42B7"/>
    <w:rsid w:val="00831A6C"/>
    <w:rsid w:val="008729AC"/>
    <w:rsid w:val="0087313A"/>
    <w:rsid w:val="008A0BEA"/>
    <w:rsid w:val="008B68EB"/>
    <w:rsid w:val="008C7A45"/>
    <w:rsid w:val="009A37F6"/>
    <w:rsid w:val="00AC4EAF"/>
    <w:rsid w:val="00B713D7"/>
    <w:rsid w:val="00BC147A"/>
    <w:rsid w:val="00BF7FB1"/>
    <w:rsid w:val="00C81706"/>
    <w:rsid w:val="00CA17EB"/>
    <w:rsid w:val="00CB4C32"/>
    <w:rsid w:val="00CF1C4E"/>
    <w:rsid w:val="00D0307F"/>
    <w:rsid w:val="00D82648"/>
    <w:rsid w:val="00DC21B8"/>
    <w:rsid w:val="00E84771"/>
    <w:rsid w:val="00F60A2B"/>
    <w:rsid w:val="00FB4C29"/>
    <w:rsid w:val="00FC37CB"/>
    <w:rsid w:val="00FC3CD2"/>
    <w:rsid w:val="00FF41A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7F6"/>
  </w:style>
  <w:style w:type="paragraph" w:styleId="Titre1">
    <w:name w:val="heading 1"/>
    <w:basedOn w:val="Normal"/>
    <w:link w:val="Titre1Car"/>
    <w:uiPriority w:val="9"/>
    <w:qFormat/>
    <w:rsid w:val="001D79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1D797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D7974"/>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1D7974"/>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1D7974"/>
    <w:rPr>
      <w:color w:val="0000FF"/>
      <w:u w:val="single"/>
    </w:rPr>
  </w:style>
  <w:style w:type="character" w:customStyle="1" w:styleId="apple-converted-space">
    <w:name w:val="apple-converted-space"/>
    <w:basedOn w:val="Policepardfaut"/>
    <w:rsid w:val="001D7974"/>
  </w:style>
  <w:style w:type="paragraph" w:styleId="En-tte">
    <w:name w:val="header"/>
    <w:basedOn w:val="Normal"/>
    <w:link w:val="En-tteCar"/>
    <w:uiPriority w:val="99"/>
    <w:semiHidden/>
    <w:unhideWhenUsed/>
    <w:rsid w:val="001D797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D7974"/>
  </w:style>
  <w:style w:type="paragraph" w:styleId="Pieddepage">
    <w:name w:val="footer"/>
    <w:basedOn w:val="Normal"/>
    <w:link w:val="PieddepageCar"/>
    <w:uiPriority w:val="99"/>
    <w:unhideWhenUsed/>
    <w:rsid w:val="001D79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7974"/>
  </w:style>
  <w:style w:type="table" w:styleId="Grilledutableau">
    <w:name w:val="Table Grid"/>
    <w:basedOn w:val="TableauNormal"/>
    <w:uiPriority w:val="59"/>
    <w:rsid w:val="001D7974"/>
    <w:pPr>
      <w:spacing w:after="0" w:line="240" w:lineRule="auto"/>
    </w:pPr>
    <w:tblPr>
      <w:tblInd w:w="0" w:type="dxa"/>
      <w:tblBorders>
        <w:top w:val="single" w:sz="4" w:space="0" w:color="141414" w:themeColor="text1"/>
        <w:left w:val="single" w:sz="4" w:space="0" w:color="141414" w:themeColor="text1"/>
        <w:bottom w:val="single" w:sz="4" w:space="0" w:color="141414" w:themeColor="text1"/>
        <w:right w:val="single" w:sz="4" w:space="0" w:color="141414" w:themeColor="text1"/>
        <w:insideH w:val="single" w:sz="4" w:space="0" w:color="141414" w:themeColor="text1"/>
        <w:insideV w:val="single" w:sz="4" w:space="0" w:color="141414"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2B7CD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B7CD9"/>
    <w:rPr>
      <w:rFonts w:ascii="Tahoma" w:hAnsi="Tahoma" w:cs="Tahoma"/>
      <w:sz w:val="16"/>
      <w:szCs w:val="16"/>
    </w:rPr>
  </w:style>
  <w:style w:type="paragraph" w:styleId="Paragraphedeliste">
    <w:name w:val="List Paragraph"/>
    <w:basedOn w:val="Normal"/>
    <w:uiPriority w:val="34"/>
    <w:qFormat/>
    <w:rsid w:val="007E42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748594">
      <w:bodyDiv w:val="1"/>
      <w:marLeft w:val="0"/>
      <w:marRight w:val="0"/>
      <w:marTop w:val="0"/>
      <w:marBottom w:val="0"/>
      <w:divBdr>
        <w:top w:val="none" w:sz="0" w:space="0" w:color="auto"/>
        <w:left w:val="none" w:sz="0" w:space="0" w:color="auto"/>
        <w:bottom w:val="none" w:sz="0" w:space="0" w:color="auto"/>
        <w:right w:val="none" w:sz="0" w:space="0" w:color="auto"/>
      </w:divBdr>
      <w:divsChild>
        <w:div w:id="1910381127">
          <w:marLeft w:val="0"/>
          <w:marRight w:val="0"/>
          <w:marTop w:val="0"/>
          <w:marBottom w:val="0"/>
          <w:divBdr>
            <w:top w:val="none" w:sz="0" w:space="0" w:color="auto"/>
            <w:left w:val="none" w:sz="0" w:space="0" w:color="auto"/>
            <w:bottom w:val="none" w:sz="0" w:space="0" w:color="auto"/>
            <w:right w:val="none" w:sz="0" w:space="0" w:color="auto"/>
          </w:divBdr>
          <w:divsChild>
            <w:div w:id="6163708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876627316">
      <w:bodyDiv w:val="1"/>
      <w:marLeft w:val="0"/>
      <w:marRight w:val="0"/>
      <w:marTop w:val="0"/>
      <w:marBottom w:val="0"/>
      <w:divBdr>
        <w:top w:val="none" w:sz="0" w:space="0" w:color="auto"/>
        <w:left w:val="none" w:sz="0" w:space="0" w:color="auto"/>
        <w:bottom w:val="none" w:sz="0" w:space="0" w:color="auto"/>
        <w:right w:val="none" w:sz="0" w:space="0" w:color="auto"/>
      </w:divBdr>
      <w:divsChild>
        <w:div w:id="160046650">
          <w:marLeft w:val="0"/>
          <w:marRight w:val="0"/>
          <w:marTop w:val="0"/>
          <w:marBottom w:val="0"/>
          <w:divBdr>
            <w:top w:val="none" w:sz="0" w:space="0" w:color="auto"/>
            <w:left w:val="none" w:sz="0" w:space="0" w:color="auto"/>
            <w:bottom w:val="none" w:sz="0" w:space="0" w:color="auto"/>
            <w:right w:val="none" w:sz="0" w:space="0" w:color="auto"/>
          </w:divBdr>
          <w:divsChild>
            <w:div w:id="9631957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logger.com/blogger.g?blogID=100136060852816297"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141414"/>
      </a:dk1>
      <a:lt1>
        <a:sysClr val="window" lastClr="F8F8F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13</Pages>
  <Words>3380</Words>
  <Characters>18593</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khadija</dc:creator>
  <cp:lastModifiedBy>Boujida</cp:lastModifiedBy>
  <cp:revision>14</cp:revision>
  <dcterms:created xsi:type="dcterms:W3CDTF">2015-09-29T19:28:00Z</dcterms:created>
  <dcterms:modified xsi:type="dcterms:W3CDTF">2015-10-02T07:30:00Z</dcterms:modified>
</cp:coreProperties>
</file>